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984FE" w14:textId="77777777" w:rsidR="008D3B3C" w:rsidRDefault="00006DD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 f</w:t>
      </w:r>
    </w:p>
    <w:tbl>
      <w:tblPr>
        <w:tblStyle w:val="a2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1963"/>
        <w:gridCol w:w="294"/>
        <w:gridCol w:w="1836"/>
        <w:gridCol w:w="421"/>
        <w:gridCol w:w="1709"/>
        <w:gridCol w:w="255"/>
        <w:gridCol w:w="293"/>
        <w:gridCol w:w="2257"/>
        <w:gridCol w:w="45"/>
        <w:gridCol w:w="2100"/>
        <w:gridCol w:w="105"/>
        <w:gridCol w:w="7"/>
        <w:gridCol w:w="2258"/>
      </w:tblGrid>
      <w:tr w:rsidR="008D3B3C" w14:paraId="47D7FA85" w14:textId="77777777">
        <w:trPr>
          <w:trHeight w:val="240"/>
        </w:trPr>
        <w:tc>
          <w:tcPr>
            <w:tcW w:w="5370" w:type="dxa"/>
            <w:gridSpan w:val="4"/>
            <w:shd w:val="clear" w:color="auto" w:fill="2718E8"/>
          </w:tcPr>
          <w:p w14:paraId="013FE59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0B584347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980" w:type="dxa"/>
            <w:gridSpan w:val="6"/>
            <w:shd w:val="clear" w:color="auto" w:fill="2718E8"/>
          </w:tcPr>
          <w:p w14:paraId="5419B7B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79A999F1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0" w:type="dxa"/>
            <w:gridSpan w:val="4"/>
            <w:shd w:val="clear" w:color="auto" w:fill="2718E8"/>
          </w:tcPr>
          <w:p w14:paraId="7A83AC6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87912EE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8D3B3C" w14:paraId="77A99E05" w14:textId="77777777">
        <w:trPr>
          <w:trHeight w:val="1115"/>
        </w:trPr>
        <w:tc>
          <w:tcPr>
            <w:tcW w:w="1277" w:type="dxa"/>
            <w:shd w:val="clear" w:color="auto" w:fill="2718E8"/>
          </w:tcPr>
          <w:p w14:paraId="43B293C9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1963" w:type="dxa"/>
          </w:tcPr>
          <w:p w14:paraId="34DC6D32" w14:textId="77777777" w:rsidR="008D3B3C" w:rsidRDefault="00006DDD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CLASS NOVEL - </w:t>
            </w:r>
            <w:hyperlink r:id="rId7">
              <w:r>
                <w:rPr>
                  <w:rFonts w:ascii="Comic Sans MS" w:eastAsia="Comic Sans MS" w:hAnsi="Comic Sans MS" w:cs="Comic Sans MS"/>
                  <w:b/>
                  <w:color w:val="1155CC"/>
                  <w:sz w:val="18"/>
                  <w:szCs w:val="18"/>
                  <w:u w:val="single"/>
                </w:rPr>
                <w:t>WARNING STORY</w:t>
              </w:r>
            </w:hyperlink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</w:t>
            </w:r>
          </w:p>
          <w:p w14:paraId="0755F594" w14:textId="77777777" w:rsidR="008D3B3C" w:rsidRDefault="00006DDD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FREEDOM</w:t>
            </w:r>
          </w:p>
          <w:p w14:paraId="07BADD26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26C2BEFE" w14:textId="77777777" w:rsidR="008D3B3C" w:rsidRDefault="00006DDD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A86E8"/>
                <w:sz w:val="18"/>
                <w:szCs w:val="18"/>
              </w:rPr>
              <w:t>INSTRUCTIONS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- CLIMATE CHANGE</w:t>
            </w:r>
          </w:p>
          <w:p w14:paraId="1825D4FE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7E68C905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130" w:type="dxa"/>
            <w:gridSpan w:val="2"/>
          </w:tcPr>
          <w:p w14:paraId="14F4C03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CLASS NOVEL - THE BOY AT THE BACK OF THE CLSS</w:t>
            </w:r>
          </w:p>
          <w:p w14:paraId="0C7F2AD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color w:val="4A86E8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MALALA’S MAGIC PENCIL - </w:t>
            </w:r>
            <w:r>
              <w:rPr>
                <w:rFonts w:ascii="Comic Sans MS" w:eastAsia="Comic Sans MS" w:hAnsi="Comic Sans MS" w:cs="Comic Sans MS"/>
                <w:b/>
                <w:color w:val="4A86E8"/>
                <w:sz w:val="16"/>
                <w:szCs w:val="16"/>
              </w:rPr>
              <w:t>RECOUNTS/DIARIES</w:t>
            </w:r>
          </w:p>
          <w:p w14:paraId="059B55AC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color w:val="4A86E8"/>
                <w:sz w:val="16"/>
                <w:szCs w:val="16"/>
              </w:rPr>
            </w:pPr>
          </w:p>
          <w:p w14:paraId="3332599D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color w:val="4A86E8"/>
                <w:sz w:val="16"/>
                <w:szCs w:val="16"/>
              </w:rPr>
            </w:pPr>
          </w:p>
          <w:p w14:paraId="2DA4A35E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4A86E8"/>
                <w:sz w:val="16"/>
                <w:szCs w:val="16"/>
              </w:rPr>
              <w:t xml:space="preserve">EXPLANATIONS - 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HOW DO WE SEE?</w:t>
            </w:r>
          </w:p>
        </w:tc>
        <w:tc>
          <w:tcPr>
            <w:tcW w:w="2130" w:type="dxa"/>
            <w:gridSpan w:val="2"/>
          </w:tcPr>
          <w:p w14:paraId="201C23FE" w14:textId="77777777" w:rsidR="008D3B3C" w:rsidRDefault="00006DDD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CLASS NOVEL SHORT STORIES - SURVIVOR</w:t>
            </w:r>
          </w:p>
          <w:p w14:paraId="729D8EC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T4W ICE MATTERS - </w:t>
            </w:r>
            <w:r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</w:rPr>
              <w:t xml:space="preserve">non </w:t>
            </w:r>
            <w:proofErr w:type="spellStart"/>
            <w:r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</w:rPr>
              <w:t>chron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</w:rPr>
              <w:t xml:space="preserve"> reports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FLYING ICE UNICORN/ the alps</w:t>
            </w:r>
          </w:p>
        </w:tc>
        <w:tc>
          <w:tcPr>
            <w:tcW w:w="2850" w:type="dxa"/>
            <w:gridSpan w:val="4"/>
          </w:tcPr>
          <w:p w14:paraId="217A66E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T4W -CONQUORING THE MONSTER </w:t>
            </w:r>
            <w:r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</w:rPr>
              <w:t>SHORT STORY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FEATURING FLYING ICE UNICORN  </w:t>
            </w:r>
          </w:p>
          <w:p w14:paraId="6FCA1E8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</w:rPr>
              <w:t>PERSUASIVE WRITING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- VISIT THE ALPS</w:t>
            </w:r>
          </w:p>
        </w:tc>
        <w:tc>
          <w:tcPr>
            <w:tcW w:w="2100" w:type="dxa"/>
          </w:tcPr>
          <w:p w14:paraId="3801275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FF"/>
                <w:sz w:val="16"/>
                <w:szCs w:val="16"/>
              </w:rPr>
              <w:t>PORTAL STORY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</w:t>
            </w:r>
          </w:p>
          <w:p w14:paraId="1F4FCEDD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53BFB0F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CLASS NOVEL -The Lion, The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with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and the wardrobe</w:t>
            </w:r>
          </w:p>
          <w:p w14:paraId="7BF5459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T4W -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ELF ROAD</w:t>
            </w:r>
          </w:p>
          <w:p w14:paraId="0B7C1C89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335F635A" w14:textId="77777777" w:rsidR="008D3B3C" w:rsidRDefault="00006DDD">
            <w:pPr>
              <w:rPr>
                <w:rFonts w:ascii="Comic Sans MS" w:eastAsia="Comic Sans MS" w:hAnsi="Comic Sans MS" w:cs="Comic Sans MS"/>
                <w:b/>
                <w:color w:val="0000FF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FF"/>
                <w:sz w:val="16"/>
                <w:szCs w:val="16"/>
              </w:rPr>
              <w:t>DISCUSSION TEXT</w:t>
            </w:r>
          </w:p>
        </w:tc>
        <w:tc>
          <w:tcPr>
            <w:tcW w:w="2370" w:type="dxa"/>
            <w:gridSpan w:val="3"/>
          </w:tcPr>
          <w:p w14:paraId="6D733448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8D3B3C" w14:paraId="4E777623" w14:textId="77777777">
        <w:trPr>
          <w:trHeight w:val="504"/>
        </w:trPr>
        <w:tc>
          <w:tcPr>
            <w:tcW w:w="1277" w:type="dxa"/>
            <w:shd w:val="clear" w:color="auto" w:fill="2718E8"/>
          </w:tcPr>
          <w:p w14:paraId="41202D5D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1963" w:type="dxa"/>
          </w:tcPr>
          <w:p w14:paraId="0A7912E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61D680F4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  <w:tc>
          <w:tcPr>
            <w:tcW w:w="2130" w:type="dxa"/>
            <w:gridSpan w:val="2"/>
          </w:tcPr>
          <w:p w14:paraId="7D1DFF7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02DE1E2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  <w:tc>
          <w:tcPr>
            <w:tcW w:w="2130" w:type="dxa"/>
            <w:gridSpan w:val="2"/>
          </w:tcPr>
          <w:p w14:paraId="1E3747F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49D1608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  <w:tc>
          <w:tcPr>
            <w:tcW w:w="2850" w:type="dxa"/>
            <w:gridSpan w:val="4"/>
          </w:tcPr>
          <w:p w14:paraId="0070B439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7EBEA36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  <w:tc>
          <w:tcPr>
            <w:tcW w:w="2100" w:type="dxa"/>
          </w:tcPr>
          <w:p w14:paraId="728EB4A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67B6409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  <w:tc>
          <w:tcPr>
            <w:tcW w:w="2370" w:type="dxa"/>
            <w:gridSpan w:val="3"/>
          </w:tcPr>
          <w:p w14:paraId="55D7CDE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Way, The Truth and The Life</w:t>
            </w:r>
          </w:p>
          <w:p w14:paraId="5303A90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(Follow Year Group)</w:t>
            </w:r>
          </w:p>
        </w:tc>
      </w:tr>
      <w:tr w:rsidR="008D3B3C" w14:paraId="17DBA6BF" w14:textId="77777777">
        <w:trPr>
          <w:trHeight w:val="597"/>
        </w:trPr>
        <w:tc>
          <w:tcPr>
            <w:tcW w:w="1277" w:type="dxa"/>
            <w:shd w:val="clear" w:color="auto" w:fill="2718E8"/>
          </w:tcPr>
          <w:p w14:paraId="57FBF055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093" w:type="dxa"/>
            <w:gridSpan w:val="3"/>
          </w:tcPr>
          <w:p w14:paraId="773FE1F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980" w:type="dxa"/>
            <w:gridSpan w:val="6"/>
          </w:tcPr>
          <w:p w14:paraId="68CDA37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470" w:type="dxa"/>
            <w:gridSpan w:val="4"/>
          </w:tcPr>
          <w:p w14:paraId="3403FBB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8D3B3C" w14:paraId="70F40166" w14:textId="77777777">
        <w:trPr>
          <w:trHeight w:val="350"/>
        </w:trPr>
        <w:tc>
          <w:tcPr>
            <w:tcW w:w="1277" w:type="dxa"/>
            <w:vMerge w:val="restart"/>
            <w:shd w:val="clear" w:color="auto" w:fill="2718E8"/>
          </w:tcPr>
          <w:p w14:paraId="6098A10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1963" w:type="dxa"/>
          </w:tcPr>
          <w:p w14:paraId="5A65CFB2" w14:textId="77777777" w:rsidR="008D3B3C" w:rsidRDefault="00006DDD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Life-cycles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and reproduction</w:t>
            </w:r>
          </w:p>
          <w:p w14:paraId="0EDDD72E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130" w:type="dxa"/>
            <w:gridSpan w:val="2"/>
          </w:tcPr>
          <w:p w14:paraId="6F94A85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Unbalanced forces</w:t>
            </w:r>
          </w:p>
        </w:tc>
        <w:tc>
          <w:tcPr>
            <w:tcW w:w="2385" w:type="dxa"/>
            <w:gridSpan w:val="3"/>
          </w:tcPr>
          <w:p w14:paraId="350A3CDD" w14:textId="77777777" w:rsidR="008D3B3C" w:rsidRDefault="00006DDD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Classifying big and small</w:t>
            </w:r>
          </w:p>
        </w:tc>
        <w:tc>
          <w:tcPr>
            <w:tcW w:w="2595" w:type="dxa"/>
            <w:gridSpan w:val="3"/>
          </w:tcPr>
          <w:p w14:paraId="64CDB37D" w14:textId="77777777" w:rsidR="008D3B3C" w:rsidRDefault="00006D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Circuits, batteries and switches</w:t>
            </w:r>
          </w:p>
        </w:tc>
        <w:tc>
          <w:tcPr>
            <w:tcW w:w="2205" w:type="dxa"/>
            <w:gridSpan w:val="2"/>
          </w:tcPr>
          <w:p w14:paraId="426BAE0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Evolution and inheritance.</w:t>
            </w:r>
          </w:p>
          <w:p w14:paraId="37FF564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Human timeline</w:t>
            </w:r>
          </w:p>
        </w:tc>
        <w:tc>
          <w:tcPr>
            <w:tcW w:w="2265" w:type="dxa"/>
            <w:gridSpan w:val="2"/>
          </w:tcPr>
          <w:p w14:paraId="599D833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0ABF88E9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Are some sunglasses safer than others?</w:t>
            </w:r>
          </w:p>
        </w:tc>
      </w:tr>
      <w:tr w:rsidR="008D3B3C" w14:paraId="5F81B54D" w14:textId="77777777">
        <w:trPr>
          <w:trHeight w:val="350"/>
        </w:trPr>
        <w:tc>
          <w:tcPr>
            <w:tcW w:w="1277" w:type="dxa"/>
            <w:vMerge/>
            <w:shd w:val="clear" w:color="auto" w:fill="2718E8"/>
          </w:tcPr>
          <w:p w14:paraId="5BE68D14" w14:textId="77777777" w:rsidR="008D3B3C" w:rsidRDefault="008D3B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3543" w:type="dxa"/>
            <w:gridSpan w:val="13"/>
          </w:tcPr>
          <w:p w14:paraId="36BF2F2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Change</w:t>
            </w:r>
          </w:p>
        </w:tc>
      </w:tr>
      <w:tr w:rsidR="008D3B3C" w14:paraId="13B51C66" w14:textId="77777777">
        <w:trPr>
          <w:trHeight w:val="634"/>
        </w:trPr>
        <w:tc>
          <w:tcPr>
            <w:tcW w:w="1277" w:type="dxa"/>
            <w:shd w:val="clear" w:color="auto" w:fill="2718E8"/>
          </w:tcPr>
          <w:p w14:paraId="0E1530A7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093" w:type="dxa"/>
            <w:gridSpan w:val="3"/>
          </w:tcPr>
          <w:p w14:paraId="5DF83CCD" w14:textId="77777777" w:rsidR="008D3B3C" w:rsidRDefault="00006DD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should go on the £10 banknotes?</w:t>
            </w:r>
          </w:p>
          <w:p w14:paraId="17415EEA" w14:textId="77777777" w:rsidR="008D3B3C" w:rsidRDefault="00006DD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(significant figures)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980" w:type="dxa"/>
            <w:gridSpan w:val="6"/>
            <w:shd w:val="clear" w:color="auto" w:fill="FFFFFF"/>
          </w:tcPr>
          <w:p w14:paraId="41E2F3B3" w14:textId="77777777" w:rsidR="008D3B3C" w:rsidRDefault="00006DD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does the census tell us about our local area?</w:t>
            </w:r>
          </w:p>
          <w:p w14:paraId="3AABF8D0" w14:textId="77777777" w:rsidR="008D3B3C" w:rsidRDefault="00006DD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(Victorians)</w:t>
            </w:r>
          </w:p>
        </w:tc>
        <w:tc>
          <w:tcPr>
            <w:tcW w:w="4470" w:type="dxa"/>
            <w:gridSpan w:val="4"/>
          </w:tcPr>
          <w:p w14:paraId="727514C8" w14:textId="77777777" w:rsidR="008D3B3C" w:rsidRDefault="00006DD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6: What was the impact of WW2 on the people of Britain?</w:t>
            </w:r>
          </w:p>
          <w:p w14:paraId="10AB38F7" w14:textId="77777777" w:rsidR="008D3B3C" w:rsidRDefault="008D3B3C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8D3B3C" w14:paraId="7809141B" w14:textId="77777777">
        <w:trPr>
          <w:trHeight w:val="547"/>
        </w:trPr>
        <w:tc>
          <w:tcPr>
            <w:tcW w:w="1277" w:type="dxa"/>
            <w:shd w:val="clear" w:color="auto" w:fill="2718E8"/>
          </w:tcPr>
          <w:p w14:paraId="260F1F2B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093" w:type="dxa"/>
            <w:gridSpan w:val="3"/>
          </w:tcPr>
          <w:p w14:paraId="2D2B6B3F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does population change?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980" w:type="dxa"/>
            <w:gridSpan w:val="6"/>
          </w:tcPr>
          <w:p w14:paraId="75BE1352" w14:textId="3E6411C8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lifelike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in the Alps?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  <w:p w14:paraId="17F81CEA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470" w:type="dxa"/>
            <w:gridSpan w:val="4"/>
            <w:shd w:val="clear" w:color="auto" w:fill="FFFFFF"/>
          </w:tcPr>
          <w:p w14:paraId="2479F4AE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I carry out an independent fieldwork enquiry?</w:t>
            </w:r>
          </w:p>
          <w:p w14:paraId="75AC8F79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8D3B3C" w14:paraId="484A1621" w14:textId="77777777">
        <w:trPr>
          <w:trHeight w:val="1027"/>
        </w:trPr>
        <w:tc>
          <w:tcPr>
            <w:tcW w:w="1277" w:type="dxa"/>
            <w:shd w:val="clear" w:color="auto" w:fill="2718E8"/>
          </w:tcPr>
          <w:p w14:paraId="0F555975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Art</w:t>
            </w:r>
          </w:p>
        </w:tc>
        <w:tc>
          <w:tcPr>
            <w:tcW w:w="2257" w:type="dxa"/>
            <w:gridSpan w:val="2"/>
            <w:shd w:val="clear" w:color="auto" w:fill="FFFFFF"/>
          </w:tcPr>
          <w:p w14:paraId="5855848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Interactive Installation</w:t>
            </w:r>
          </w:p>
          <w:p w14:paraId="63CA945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&amp; 3D)</w:t>
            </w:r>
          </w:p>
        </w:tc>
        <w:tc>
          <w:tcPr>
            <w:tcW w:w="2257" w:type="dxa"/>
            <w:gridSpan w:val="2"/>
            <w:shd w:val="clear" w:color="auto" w:fill="FFFFFF"/>
          </w:tcPr>
          <w:p w14:paraId="6DA9071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Make My Voice Heard</w:t>
            </w:r>
          </w:p>
          <w:p w14:paraId="088226D9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  <w:tc>
          <w:tcPr>
            <w:tcW w:w="2257" w:type="dxa"/>
            <w:gridSpan w:val="3"/>
            <w:shd w:val="clear" w:color="auto" w:fill="DBEEF3"/>
          </w:tcPr>
          <w:p w14:paraId="04190184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DBEEF3"/>
          </w:tcPr>
          <w:p w14:paraId="4E5BDEA6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  <w:gridSpan w:val="4"/>
            <w:shd w:val="clear" w:color="auto" w:fill="DBEEF3"/>
          </w:tcPr>
          <w:p w14:paraId="35795AE6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8" w:type="dxa"/>
            <w:shd w:val="clear" w:color="auto" w:fill="FFFFFF"/>
          </w:tcPr>
          <w:p w14:paraId="0BA1062B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Photo Opportunity</w:t>
            </w:r>
          </w:p>
          <w:p w14:paraId="3B766694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&amp; Design)</w:t>
            </w:r>
          </w:p>
        </w:tc>
      </w:tr>
      <w:tr w:rsidR="008D3B3C" w14:paraId="28E98D34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5D3FCC1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257" w:type="dxa"/>
            <w:gridSpan w:val="2"/>
            <w:shd w:val="clear" w:color="auto" w:fill="DBEEF3"/>
          </w:tcPr>
          <w:p w14:paraId="7384D7CE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A57F10C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7" w:type="dxa"/>
            <w:gridSpan w:val="2"/>
            <w:shd w:val="clear" w:color="auto" w:fill="DBEEF3"/>
          </w:tcPr>
          <w:p w14:paraId="2AC732E6" w14:textId="77777777" w:rsidR="008D3B3C" w:rsidRDefault="008D3B3C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0" w:name="_heading=h.3znysh7" w:colFirst="0" w:colLast="0"/>
            <w:bookmarkEnd w:id="0"/>
          </w:p>
        </w:tc>
        <w:tc>
          <w:tcPr>
            <w:tcW w:w="2257" w:type="dxa"/>
            <w:gridSpan w:val="3"/>
            <w:shd w:val="clear" w:color="auto" w:fill="FFFFFF"/>
          </w:tcPr>
          <w:p w14:paraId="36F87DB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Waistcoats</w:t>
            </w:r>
          </w:p>
          <w:p w14:paraId="75FBBF5A" w14:textId="77777777" w:rsidR="008D3B3C" w:rsidRDefault="00006DDD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55E8D2C9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5FEB42DB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</w:tcPr>
          <w:p w14:paraId="5F70C39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Navigating the World</w:t>
            </w:r>
          </w:p>
          <w:p w14:paraId="040C779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  <w:p w14:paraId="6D5569E5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  <w:gridSpan w:val="4"/>
            <w:shd w:val="clear" w:color="auto" w:fill="FFFFFF"/>
          </w:tcPr>
          <w:p w14:paraId="00CC685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Playgrounds</w:t>
            </w:r>
          </w:p>
          <w:p w14:paraId="3CCA6AC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258" w:type="dxa"/>
            <w:shd w:val="clear" w:color="auto" w:fill="DBEEF3"/>
          </w:tcPr>
          <w:p w14:paraId="3C6E2F9A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2502CE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8D3B3C" w14:paraId="6BB0B8B3" w14:textId="77777777">
        <w:trPr>
          <w:trHeight w:val="917"/>
        </w:trPr>
        <w:tc>
          <w:tcPr>
            <w:tcW w:w="1277" w:type="dxa"/>
            <w:shd w:val="clear" w:color="auto" w:fill="2718E8"/>
          </w:tcPr>
          <w:p w14:paraId="22DABABE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3C3ABD00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7" w:type="dxa"/>
            <w:gridSpan w:val="2"/>
          </w:tcPr>
          <w:p w14:paraId="347188C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Programming: Music</w:t>
            </w:r>
          </w:p>
          <w:p w14:paraId="0298599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257" w:type="dxa"/>
            <w:gridSpan w:val="2"/>
          </w:tcPr>
          <w:p w14:paraId="29B0B00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Stop motion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animation</w:t>
            </w:r>
            <w:proofErr w:type="gramEnd"/>
          </w:p>
          <w:p w14:paraId="7A5E81D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257" w:type="dxa"/>
            <w:gridSpan w:val="3"/>
          </w:tcPr>
          <w:p w14:paraId="16A72E6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data 1</w:t>
            </w:r>
          </w:p>
          <w:p w14:paraId="26AB180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57" w:type="dxa"/>
          </w:tcPr>
          <w:p w14:paraId="0CC5A7C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data 2</w:t>
            </w:r>
          </w:p>
          <w:p w14:paraId="15C1371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  <w:p w14:paraId="306BF627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1" w:name="_heading=h.gjdgxs" w:colFirst="0" w:colLast="0"/>
            <w:bookmarkEnd w:id="1"/>
          </w:p>
        </w:tc>
        <w:tc>
          <w:tcPr>
            <w:tcW w:w="2257" w:type="dxa"/>
            <w:gridSpan w:val="4"/>
          </w:tcPr>
          <w:p w14:paraId="38CF0CD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Bletchley Park</w:t>
            </w:r>
          </w:p>
          <w:p w14:paraId="7A2D33D4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58" w:type="dxa"/>
          </w:tcPr>
          <w:p w14:paraId="332A390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Python</w:t>
            </w:r>
          </w:p>
          <w:p w14:paraId="75DAF33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</w:tr>
      <w:tr w:rsidR="008D3B3C" w14:paraId="4D769CCF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75AAAED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3001C1F9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7" w:type="dxa"/>
            <w:gridSpan w:val="2"/>
          </w:tcPr>
          <w:p w14:paraId="4E7B47E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6A81FF3F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BASKETBALL</w:t>
            </w:r>
          </w:p>
        </w:tc>
        <w:tc>
          <w:tcPr>
            <w:tcW w:w="2257" w:type="dxa"/>
            <w:gridSpan w:val="2"/>
          </w:tcPr>
          <w:p w14:paraId="1829F2A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</w:t>
            </w:r>
          </w:p>
          <w:p w14:paraId="1C4F81B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DODGEBALL</w:t>
            </w:r>
          </w:p>
        </w:tc>
        <w:tc>
          <w:tcPr>
            <w:tcW w:w="2257" w:type="dxa"/>
            <w:gridSpan w:val="3"/>
          </w:tcPr>
          <w:p w14:paraId="312FD2B3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12B2DD9E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</w:tc>
        <w:tc>
          <w:tcPr>
            <w:tcW w:w="2257" w:type="dxa"/>
          </w:tcPr>
          <w:p w14:paraId="72ECBFE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  <w:p w14:paraId="7F8AE20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TAG RUGBY</w:t>
            </w:r>
          </w:p>
        </w:tc>
        <w:tc>
          <w:tcPr>
            <w:tcW w:w="2257" w:type="dxa"/>
            <w:gridSpan w:val="4"/>
          </w:tcPr>
          <w:p w14:paraId="0E0DE99B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  <w:p w14:paraId="46C7A8A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HOCKEY</w:t>
            </w:r>
          </w:p>
        </w:tc>
        <w:tc>
          <w:tcPr>
            <w:tcW w:w="2258" w:type="dxa"/>
          </w:tcPr>
          <w:p w14:paraId="749E54E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ROUNDERS</w:t>
            </w:r>
          </w:p>
          <w:p w14:paraId="792CF9C3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</w:tc>
      </w:tr>
      <w:tr w:rsidR="008D3B3C" w14:paraId="2465A8F8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5A6A8B7D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44760F87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003E9513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7" w:type="dxa"/>
            <w:gridSpan w:val="2"/>
          </w:tcPr>
          <w:p w14:paraId="7BE9A402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1</w:t>
            </w:r>
          </w:p>
          <w:p w14:paraId="4D45E41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Is God calling you?</w:t>
            </w:r>
          </w:p>
          <w:p w14:paraId="0D4BA52A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2</w:t>
            </w:r>
          </w:p>
          <w:p w14:paraId="2A0C0431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Under pressure</w:t>
            </w:r>
          </w:p>
          <w:p w14:paraId="2A098DAA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mindfulness</w:t>
            </w:r>
          </w:p>
          <w:p w14:paraId="4B8C7FA2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Pressure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groups</w:t>
            </w:r>
            <w:proofErr w:type="gramEnd"/>
          </w:p>
          <w:p w14:paraId="680951A0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Attitudes to money</w:t>
            </w:r>
          </w:p>
          <w:p w14:paraId="488D56EB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  <w:gridSpan w:val="2"/>
          </w:tcPr>
          <w:p w14:paraId="714C4F82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2</w:t>
            </w:r>
          </w:p>
          <w:p w14:paraId="17931BC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</w:t>
            </w:r>
            <w:proofErr w:type="gramEnd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Do you want a piece of cake?</w:t>
            </w:r>
          </w:p>
          <w:p w14:paraId="019D43FD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Self-talk</w:t>
            </w:r>
          </w:p>
          <w:p w14:paraId="0945F83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S4 Build Others Up</w:t>
            </w:r>
          </w:p>
          <w:p w14:paraId="5C4FE50A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can I be?</w:t>
            </w:r>
          </w:p>
          <w:p w14:paraId="0012A98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Valuing diversity</w:t>
            </w:r>
          </w:p>
          <w:p w14:paraId="66FE8FFC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Keeping money safe</w:t>
            </w:r>
          </w:p>
        </w:tc>
        <w:tc>
          <w:tcPr>
            <w:tcW w:w="2257" w:type="dxa"/>
            <w:gridSpan w:val="3"/>
          </w:tcPr>
          <w:p w14:paraId="4EE69EA0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3</w:t>
            </w:r>
          </w:p>
          <w:p w14:paraId="00602CB5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S1 Sharing isn’t always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caring</w:t>
            </w:r>
            <w:proofErr w:type="gramEnd"/>
          </w:p>
          <w:p w14:paraId="049FC14C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Cyberbullying</w:t>
            </w:r>
          </w:p>
          <w:p w14:paraId="7FC73428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Types of abuse</w:t>
            </w:r>
          </w:p>
          <w:p w14:paraId="1828EFE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Taking responsibility for my health</w:t>
            </w:r>
          </w:p>
          <w:p w14:paraId="75887743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Food choices and the environment</w:t>
            </w:r>
          </w:p>
          <w:p w14:paraId="0F543955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Stereotypes in the workplace</w:t>
            </w:r>
          </w:p>
        </w:tc>
        <w:tc>
          <w:tcPr>
            <w:tcW w:w="2257" w:type="dxa"/>
          </w:tcPr>
          <w:p w14:paraId="2D282C40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3</w:t>
            </w:r>
          </w:p>
          <w:p w14:paraId="793659D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S4 Impacted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lifestyles</w:t>
            </w:r>
            <w:proofErr w:type="gramEnd"/>
          </w:p>
          <w:p w14:paraId="35211E4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S5 Making good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choices</w:t>
            </w:r>
            <w:proofErr w:type="gramEnd"/>
          </w:p>
          <w:p w14:paraId="5292E11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S6 Giving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assistance</w:t>
            </w:r>
            <w:proofErr w:type="gramEnd"/>
          </w:p>
          <w:p w14:paraId="67D2B0CF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impact of technology on health</w:t>
            </w:r>
          </w:p>
          <w:p w14:paraId="18D5D38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Caring for others</w:t>
            </w:r>
          </w:p>
        </w:tc>
        <w:tc>
          <w:tcPr>
            <w:tcW w:w="2257" w:type="dxa"/>
            <w:gridSpan w:val="4"/>
          </w:tcPr>
          <w:p w14:paraId="5E20FC8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1</w:t>
            </w:r>
          </w:p>
          <w:p w14:paraId="32854F2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The Holy Trinity</w:t>
            </w:r>
          </w:p>
          <w:p w14:paraId="3F3AE2F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Catholic social teaching</w:t>
            </w:r>
          </w:p>
          <w:p w14:paraId="5121D600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 toolbox</w:t>
            </w:r>
          </w:p>
          <w:p w14:paraId="1A1BA7A7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Immunisation</w:t>
            </w:r>
          </w:p>
          <w:p w14:paraId="31FB697E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and responsibilities</w:t>
            </w:r>
          </w:p>
          <w:p w14:paraId="150AC69E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Gambling</w:t>
            </w:r>
          </w:p>
          <w:p w14:paraId="59724595" w14:textId="77777777" w:rsidR="008D3B3C" w:rsidRDefault="00006DDD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258" w:type="dxa"/>
          </w:tcPr>
          <w:p w14:paraId="0FE44916" w14:textId="77777777" w:rsidR="008D3B3C" w:rsidRDefault="008D3B3C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43D4904F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Physical health concerns</w:t>
            </w:r>
          </w:p>
          <w:p w14:paraId="4CB0ECD5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Good and bad habits</w:t>
            </w:r>
          </w:p>
          <w:p w14:paraId="3A7A81D1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Parliament and national democracy</w:t>
            </w:r>
          </w:p>
          <w:p w14:paraId="08D311FC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Careers</w:t>
            </w:r>
          </w:p>
        </w:tc>
      </w:tr>
      <w:tr w:rsidR="008D3B3C" w14:paraId="6CBFF6F4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6B100350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 xml:space="preserve">Music </w:t>
            </w:r>
          </w:p>
          <w:p w14:paraId="605C105E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7" w:type="dxa"/>
            <w:gridSpan w:val="2"/>
          </w:tcPr>
          <w:p w14:paraId="46ECCD2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Looping and remixing</w:t>
            </w:r>
          </w:p>
        </w:tc>
        <w:tc>
          <w:tcPr>
            <w:tcW w:w="2257" w:type="dxa"/>
            <w:gridSpan w:val="2"/>
          </w:tcPr>
          <w:p w14:paraId="058807D3" w14:textId="77777777" w:rsidR="008D3B3C" w:rsidRDefault="00006D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Blues</w:t>
            </w:r>
          </w:p>
        </w:tc>
        <w:tc>
          <w:tcPr>
            <w:tcW w:w="2257" w:type="dxa"/>
            <w:gridSpan w:val="3"/>
          </w:tcPr>
          <w:p w14:paraId="4EA0E04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South and West Africa</w:t>
            </w:r>
          </w:p>
          <w:p w14:paraId="0CC8C73B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</w:tcPr>
          <w:p w14:paraId="0D8FE83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Composition to represent the festival of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colour</w:t>
            </w:r>
            <w:proofErr w:type="gramEnd"/>
          </w:p>
          <w:p w14:paraId="64CB7DC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(The Holi Festival)</w:t>
            </w:r>
          </w:p>
        </w:tc>
        <w:tc>
          <w:tcPr>
            <w:tcW w:w="2257" w:type="dxa"/>
            <w:gridSpan w:val="4"/>
          </w:tcPr>
          <w:p w14:paraId="6DA4732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3" w:name="_heading=h.1fob9te" w:colFirst="0" w:colLast="0"/>
            <w:bookmarkEnd w:id="3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Songs of WW2</w:t>
            </w:r>
          </w:p>
        </w:tc>
        <w:tc>
          <w:tcPr>
            <w:tcW w:w="2258" w:type="dxa"/>
          </w:tcPr>
          <w:p w14:paraId="58E1E2A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Baroque</w:t>
            </w:r>
          </w:p>
        </w:tc>
      </w:tr>
      <w:tr w:rsidR="008D3B3C" w14:paraId="32EA8F55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1B71DEE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257" w:type="dxa"/>
            <w:gridSpan w:val="2"/>
            <w:shd w:val="clear" w:color="auto" w:fill="FFFFFF"/>
          </w:tcPr>
          <w:p w14:paraId="7A8061D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sports and the Olympics</w:t>
            </w:r>
          </w:p>
        </w:tc>
        <w:tc>
          <w:tcPr>
            <w:tcW w:w="2257" w:type="dxa"/>
            <w:gridSpan w:val="2"/>
            <w:shd w:val="clear" w:color="auto" w:fill="FFFFFF"/>
          </w:tcPr>
          <w:p w14:paraId="2A36318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football champions</w:t>
            </w:r>
          </w:p>
        </w:tc>
        <w:tc>
          <w:tcPr>
            <w:tcW w:w="2257" w:type="dxa"/>
            <w:gridSpan w:val="3"/>
            <w:shd w:val="clear" w:color="auto" w:fill="FFFFFF"/>
          </w:tcPr>
          <w:p w14:paraId="7C15BE8F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 my French house</w:t>
            </w:r>
          </w:p>
        </w:tc>
        <w:tc>
          <w:tcPr>
            <w:tcW w:w="2257" w:type="dxa"/>
            <w:shd w:val="clear" w:color="auto" w:fill="FFFFFF"/>
          </w:tcPr>
          <w:p w14:paraId="693C6397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Planning a French holiday</w:t>
            </w:r>
          </w:p>
        </w:tc>
        <w:tc>
          <w:tcPr>
            <w:tcW w:w="2257" w:type="dxa"/>
            <w:gridSpan w:val="4"/>
            <w:shd w:val="clear" w:color="auto" w:fill="FFFFFF"/>
          </w:tcPr>
          <w:p w14:paraId="4CC58A9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Visiting a town in France</w:t>
            </w:r>
          </w:p>
        </w:tc>
        <w:tc>
          <w:tcPr>
            <w:tcW w:w="2258" w:type="dxa"/>
            <w:shd w:val="clear" w:color="auto" w:fill="FFFFFF"/>
          </w:tcPr>
          <w:p w14:paraId="5161E066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</w:tbl>
    <w:p w14:paraId="6B898765" w14:textId="77777777" w:rsidR="008D3B3C" w:rsidRDefault="008D3B3C">
      <w:pPr>
        <w:rPr>
          <w:rFonts w:ascii="Comic Sans MS" w:eastAsia="Comic Sans MS" w:hAnsi="Comic Sans MS" w:cs="Comic Sans MS"/>
          <w:sz w:val="20"/>
          <w:szCs w:val="20"/>
        </w:rPr>
      </w:pPr>
    </w:p>
    <w:sectPr w:rsidR="008D3B3C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C8DCC" w14:textId="77777777" w:rsidR="00006DDD" w:rsidRDefault="00006DDD">
      <w:pPr>
        <w:spacing w:after="0" w:line="240" w:lineRule="auto"/>
      </w:pPr>
      <w:r>
        <w:separator/>
      </w:r>
    </w:p>
  </w:endnote>
  <w:endnote w:type="continuationSeparator" w:id="0">
    <w:p w14:paraId="4C8D6D6F" w14:textId="77777777" w:rsidR="00006DDD" w:rsidRDefault="0000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B3CE" w14:textId="77777777" w:rsidR="00006DDD" w:rsidRDefault="00006DDD">
      <w:pPr>
        <w:spacing w:after="0" w:line="240" w:lineRule="auto"/>
      </w:pPr>
      <w:r>
        <w:separator/>
      </w:r>
    </w:p>
  </w:footnote>
  <w:footnote w:type="continuationSeparator" w:id="0">
    <w:p w14:paraId="35D31B5F" w14:textId="77777777" w:rsidR="00006DDD" w:rsidRDefault="0000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7DE1E" w14:textId="77777777" w:rsidR="008D3B3C" w:rsidRDefault="00006DD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 B Overview – Class 5/6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306AFDF" wp14:editId="7295DF57">
          <wp:simplePos x="0" y="0"/>
          <wp:positionH relativeFrom="column">
            <wp:posOffset>-350514</wp:posOffset>
          </wp:positionH>
          <wp:positionV relativeFrom="paragraph">
            <wp:posOffset>-266696</wp:posOffset>
          </wp:positionV>
          <wp:extent cx="632460" cy="72834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90EDF5" w14:textId="77777777" w:rsidR="008D3B3C" w:rsidRDefault="008D3B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B3C"/>
    <w:rsid w:val="00006DDD"/>
    <w:rsid w:val="008D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E5641"/>
  <w15:docId w15:val="{A9D6F821-6E1B-4BF6-BB1B-1F86E655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alk4writing.com/wp-content/uploads/2021/02/6-Warning-Stories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TOQ6Ax8vwYp1W1HKe1K6dkEqdQ==">CgMxLjAyCWguM3pueXNoNzIIaC5namRneHMyCWguMzBqMHpsbDIJaC4xZm9iOXRlOAByITFLcjhiXzVaUzNaeDMwM2Q4UTZqMUhCeG5wbjY4bnRHbA==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2750</Characters>
  <Application>Microsoft Office Word</Application>
  <DocSecurity>0</DocSecurity>
  <Lines>22</Lines>
  <Paragraphs>6</Paragraphs>
  <ScaleCrop>false</ScaleCrop>
  <Company>Halton Borough Council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2024-09-24T12:30:00Z</dcterms:created>
  <dcterms:modified xsi:type="dcterms:W3CDTF">2024-09-24T12:30:00Z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