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AA2CF" w14:textId="77777777" w:rsidR="00651CF3" w:rsidRDefault="00651CF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0"/>
        <w:tblW w:w="14805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6"/>
        <w:gridCol w:w="2109"/>
        <w:gridCol w:w="2285"/>
        <w:gridCol w:w="2284"/>
        <w:gridCol w:w="2253"/>
        <w:gridCol w:w="30"/>
        <w:gridCol w:w="2284"/>
        <w:gridCol w:w="2284"/>
      </w:tblGrid>
      <w:tr w:rsidR="00651CF3" w14:paraId="635F120F" w14:textId="77777777" w:rsidTr="12002E03">
        <w:trPr>
          <w:trHeight w:val="240"/>
        </w:trPr>
        <w:tc>
          <w:tcPr>
            <w:tcW w:w="5670" w:type="dxa"/>
            <w:gridSpan w:val="3"/>
            <w:shd w:val="clear" w:color="auto" w:fill="2718E8"/>
          </w:tcPr>
          <w:p w14:paraId="54C4B524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  <w:t xml:space="preserve">                 </w:t>
            </w: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Autumn </w:t>
            </w:r>
          </w:p>
          <w:p w14:paraId="19660D08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537" w:type="dxa"/>
            <w:gridSpan w:val="2"/>
            <w:shd w:val="clear" w:color="auto" w:fill="2718E8"/>
          </w:tcPr>
          <w:p w14:paraId="7B0EB568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Spring </w:t>
            </w:r>
          </w:p>
          <w:p w14:paraId="7E525E40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598" w:type="dxa"/>
            <w:gridSpan w:val="3"/>
            <w:shd w:val="clear" w:color="auto" w:fill="2718E8"/>
          </w:tcPr>
          <w:p w14:paraId="38F6A6AD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Summer </w:t>
            </w:r>
          </w:p>
          <w:p w14:paraId="69650433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</w:tr>
      <w:tr w:rsidR="00B10EA2" w14:paraId="68E5AAA1" w14:textId="77777777" w:rsidTr="12002E03">
        <w:trPr>
          <w:trHeight w:val="1115"/>
        </w:trPr>
        <w:tc>
          <w:tcPr>
            <w:tcW w:w="1276" w:type="dxa"/>
            <w:shd w:val="clear" w:color="auto" w:fill="2718E8"/>
          </w:tcPr>
          <w:p w14:paraId="116BCB98" w14:textId="2A927881" w:rsidR="00B10EA2" w:rsidRDefault="00B10EA2" w:rsidP="00B10EA2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 xml:space="preserve">Class text </w:t>
            </w:r>
          </w:p>
        </w:tc>
        <w:tc>
          <w:tcPr>
            <w:tcW w:w="4394" w:type="dxa"/>
            <w:gridSpan w:val="2"/>
          </w:tcPr>
          <w:p w14:paraId="3FA429B6" w14:textId="77777777" w:rsidR="00B10EA2" w:rsidRDefault="00B10EA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Anglo-Saxon Boy</w:t>
            </w:r>
          </w:p>
          <w:p w14:paraId="535F06F8" w14:textId="7F9B2A83" w:rsidR="00B10EA2" w:rsidRDefault="00B10EA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Tony Bradman</w:t>
            </w:r>
          </w:p>
          <w:p w14:paraId="721B59AC" w14:textId="77777777" w:rsidR="00B10EA2" w:rsidRDefault="00B10EA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4567" w:type="dxa"/>
            <w:gridSpan w:val="3"/>
          </w:tcPr>
          <w:p w14:paraId="7EBADC4C" w14:textId="77777777" w:rsidR="00B10EA2" w:rsidRDefault="00B10EA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The Infinite</w:t>
            </w:r>
          </w:p>
          <w:p w14:paraId="6484F216" w14:textId="61A2416C" w:rsidR="00B10EA2" w:rsidRDefault="00B10EA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Patience </w:t>
            </w:r>
            <w:proofErr w:type="spell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Agbabi</w:t>
            </w:r>
            <w:proofErr w:type="spellEnd"/>
          </w:p>
        </w:tc>
        <w:tc>
          <w:tcPr>
            <w:tcW w:w="4568" w:type="dxa"/>
            <w:gridSpan w:val="2"/>
          </w:tcPr>
          <w:p w14:paraId="28B4C924" w14:textId="77777777" w:rsidR="00B10EA2" w:rsidRDefault="00B10EA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The Last Bear</w:t>
            </w:r>
          </w:p>
          <w:p w14:paraId="77C20278" w14:textId="3A953C0D" w:rsidR="00B10EA2" w:rsidRDefault="00B10EA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Hannah Gold</w:t>
            </w:r>
          </w:p>
        </w:tc>
      </w:tr>
      <w:tr w:rsidR="00B10EA2" w14:paraId="54E638AB" w14:textId="77777777" w:rsidTr="12002E03">
        <w:trPr>
          <w:trHeight w:val="1115"/>
        </w:trPr>
        <w:tc>
          <w:tcPr>
            <w:tcW w:w="1276" w:type="dxa"/>
            <w:shd w:val="clear" w:color="auto" w:fill="2718E8"/>
          </w:tcPr>
          <w:p w14:paraId="50784CEB" w14:textId="5025B385" w:rsidR="00B10EA2" w:rsidRDefault="00B10EA2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– T4W focus</w:t>
            </w:r>
          </w:p>
        </w:tc>
        <w:tc>
          <w:tcPr>
            <w:tcW w:w="2109" w:type="dxa"/>
          </w:tcPr>
          <w:p w14:paraId="322BBFB8" w14:textId="48FFE9D5" w:rsidR="00B10EA2" w:rsidRDefault="00E47FD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Narrative:</w:t>
            </w:r>
            <w:r w:rsidR="00B10EA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recount</w:t>
            </w:r>
          </w:p>
        </w:tc>
        <w:tc>
          <w:tcPr>
            <w:tcW w:w="2285" w:type="dxa"/>
          </w:tcPr>
          <w:p w14:paraId="5366C258" w14:textId="43202D82" w:rsidR="00B10EA2" w:rsidRDefault="00E47FD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Non-fiction: </w:t>
            </w:r>
            <w:r w:rsidR="00B10EA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Persuasion</w:t>
            </w:r>
          </w:p>
        </w:tc>
        <w:tc>
          <w:tcPr>
            <w:tcW w:w="2284" w:type="dxa"/>
          </w:tcPr>
          <w:p w14:paraId="283A9545" w14:textId="49CCFB7C" w:rsidR="00B10EA2" w:rsidRPr="00E47FDB" w:rsidRDefault="00B10EA2" w:rsidP="00E47FD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Narrative</w:t>
            </w:r>
            <w:r w:rsidR="00E47FDB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: </w:t>
            </w:r>
            <w:r w:rsidRPr="00E47FDB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journey tale</w:t>
            </w:r>
          </w:p>
        </w:tc>
        <w:tc>
          <w:tcPr>
            <w:tcW w:w="2283" w:type="dxa"/>
            <w:gridSpan w:val="2"/>
          </w:tcPr>
          <w:p w14:paraId="7B5ECB00" w14:textId="57D8A23B" w:rsidR="00B10EA2" w:rsidRDefault="00E47FD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Non-fiction: </w:t>
            </w:r>
            <w:r w:rsidR="00B10EA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Explanation</w:t>
            </w:r>
          </w:p>
          <w:p w14:paraId="6A7D2FBC" w14:textId="7E9EAFD7" w:rsidR="00B10EA2" w:rsidRDefault="00B10EA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Poetry</w:t>
            </w:r>
          </w:p>
        </w:tc>
        <w:tc>
          <w:tcPr>
            <w:tcW w:w="2284" w:type="dxa"/>
          </w:tcPr>
          <w:p w14:paraId="109EF0DE" w14:textId="4E24D4CB" w:rsidR="00B10EA2" w:rsidRDefault="00B10EA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Narrative</w:t>
            </w:r>
            <w:r w:rsidR="00E47FDB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: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quest tale</w:t>
            </w:r>
          </w:p>
          <w:p w14:paraId="5F9D3DED" w14:textId="77777777" w:rsidR="00B10EA2" w:rsidRDefault="00B10EA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84" w:type="dxa"/>
          </w:tcPr>
          <w:p w14:paraId="2E5D85E4" w14:textId="76045592" w:rsidR="00B10EA2" w:rsidRDefault="00E47FD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Non-fiction: </w:t>
            </w:r>
            <w:r w:rsidR="00B10EA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Non-Chronological Report</w:t>
            </w:r>
          </w:p>
        </w:tc>
      </w:tr>
      <w:tr w:rsidR="00651CF3" w14:paraId="07E59383" w14:textId="77777777" w:rsidTr="12002E03">
        <w:trPr>
          <w:trHeight w:val="504"/>
        </w:trPr>
        <w:tc>
          <w:tcPr>
            <w:tcW w:w="1276" w:type="dxa"/>
            <w:shd w:val="clear" w:color="auto" w:fill="2718E8"/>
          </w:tcPr>
          <w:p w14:paraId="4DCFD833" w14:textId="3C8B41E6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RE</w:t>
            </w:r>
          </w:p>
        </w:tc>
        <w:tc>
          <w:tcPr>
            <w:tcW w:w="2109" w:type="dxa"/>
          </w:tcPr>
          <w:p w14:paraId="39A60414" w14:textId="1DF08B87" w:rsidR="00651CF3" w:rsidRDefault="00B10EA2" w:rsidP="00B10EA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Year 3 Vine and Branches – Creation and Covenant</w:t>
            </w:r>
          </w:p>
        </w:tc>
        <w:tc>
          <w:tcPr>
            <w:tcW w:w="2285" w:type="dxa"/>
          </w:tcPr>
          <w:p w14:paraId="30F74E28" w14:textId="3E82A76E" w:rsidR="00651CF3" w:rsidRDefault="00B10EA2" w:rsidP="00B10EA2">
            <w:pPr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Year 3 Vine and Branches – Prophecy and Promise</w:t>
            </w:r>
          </w:p>
        </w:tc>
        <w:tc>
          <w:tcPr>
            <w:tcW w:w="2284" w:type="dxa"/>
          </w:tcPr>
          <w:p w14:paraId="1A7E14AC" w14:textId="6F28856C" w:rsidR="00651CF3" w:rsidRDefault="00B10EA2" w:rsidP="00B10EA2">
            <w:pPr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Year 3 Vine and Branches – Galilee to Jerusalem</w:t>
            </w:r>
          </w:p>
        </w:tc>
        <w:tc>
          <w:tcPr>
            <w:tcW w:w="2283" w:type="dxa"/>
            <w:gridSpan w:val="2"/>
          </w:tcPr>
          <w:p w14:paraId="71EBD08A" w14:textId="6FF1645F" w:rsidR="00651CF3" w:rsidRDefault="00B10EA2" w:rsidP="00B10EA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Year 3 Vine and Branches – Desert to Garden</w:t>
            </w:r>
          </w:p>
        </w:tc>
        <w:tc>
          <w:tcPr>
            <w:tcW w:w="2284" w:type="dxa"/>
          </w:tcPr>
          <w:p w14:paraId="7EAC37F6" w14:textId="6173D9F6" w:rsidR="00651CF3" w:rsidRDefault="00B10EA2" w:rsidP="00B10EA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Year 3 Vine and Branches – Ends of the Earth</w:t>
            </w:r>
          </w:p>
        </w:tc>
        <w:tc>
          <w:tcPr>
            <w:tcW w:w="2284" w:type="dxa"/>
          </w:tcPr>
          <w:p w14:paraId="2FEBE60F" w14:textId="4F209BD8" w:rsidR="00651CF3" w:rsidRDefault="00B10EA2" w:rsidP="00B10EA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Year 3 Vine and Branches – Dialogue and Encounter</w:t>
            </w:r>
          </w:p>
        </w:tc>
      </w:tr>
      <w:tr w:rsidR="00651CF3" w14:paraId="28A92D37" w14:textId="77777777" w:rsidTr="12002E03">
        <w:trPr>
          <w:trHeight w:val="597"/>
        </w:trPr>
        <w:tc>
          <w:tcPr>
            <w:tcW w:w="1276" w:type="dxa"/>
            <w:shd w:val="clear" w:color="auto" w:fill="2718E8"/>
          </w:tcPr>
          <w:p w14:paraId="0D58B5B3" w14:textId="77777777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Maths</w:t>
            </w:r>
          </w:p>
        </w:tc>
        <w:tc>
          <w:tcPr>
            <w:tcW w:w="4394" w:type="dxa"/>
            <w:gridSpan w:val="2"/>
          </w:tcPr>
          <w:p w14:paraId="1F3F54D8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  <w:tc>
          <w:tcPr>
            <w:tcW w:w="4567" w:type="dxa"/>
            <w:gridSpan w:val="3"/>
          </w:tcPr>
          <w:p w14:paraId="5BA69A84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  <w:tc>
          <w:tcPr>
            <w:tcW w:w="4568" w:type="dxa"/>
            <w:gridSpan w:val="2"/>
          </w:tcPr>
          <w:p w14:paraId="21828EB3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</w:tr>
      <w:tr w:rsidR="00651CF3" w14:paraId="49C63896" w14:textId="77777777" w:rsidTr="12002E03">
        <w:trPr>
          <w:trHeight w:val="350"/>
        </w:trPr>
        <w:tc>
          <w:tcPr>
            <w:tcW w:w="1276" w:type="dxa"/>
            <w:shd w:val="clear" w:color="auto" w:fill="2718E8"/>
          </w:tcPr>
          <w:p w14:paraId="7D3855B1" w14:textId="77777777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Science</w:t>
            </w:r>
          </w:p>
        </w:tc>
        <w:tc>
          <w:tcPr>
            <w:tcW w:w="2109" w:type="dxa"/>
          </w:tcPr>
          <w:p w14:paraId="753C68C6" w14:textId="0C4FA1A8" w:rsidR="00651CF3" w:rsidRDefault="00C31FC5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Forces and magnets</w:t>
            </w:r>
          </w:p>
          <w:p w14:paraId="298C6F57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285" w:type="dxa"/>
          </w:tcPr>
          <w:p w14:paraId="0B981661" w14:textId="6AC7EE44" w:rsidR="00651CF3" w:rsidRDefault="00C31FC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States of matter</w:t>
            </w:r>
          </w:p>
        </w:tc>
        <w:tc>
          <w:tcPr>
            <w:tcW w:w="2284" w:type="dxa"/>
          </w:tcPr>
          <w:p w14:paraId="649F3C6F" w14:textId="66B42717" w:rsidR="00651CF3" w:rsidRDefault="00C31FC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Sound and vibrations </w:t>
            </w:r>
          </w:p>
        </w:tc>
        <w:tc>
          <w:tcPr>
            <w:tcW w:w="2283" w:type="dxa"/>
            <w:gridSpan w:val="2"/>
          </w:tcPr>
          <w:p w14:paraId="4BDE6D2D" w14:textId="284C9804" w:rsidR="00651CF3" w:rsidRDefault="00C31FC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Classification and changing habitats</w:t>
            </w:r>
          </w:p>
        </w:tc>
        <w:tc>
          <w:tcPr>
            <w:tcW w:w="2284" w:type="dxa"/>
          </w:tcPr>
          <w:p w14:paraId="2F0F450B" w14:textId="1CD049F5" w:rsidR="00651CF3" w:rsidRDefault="00C31FC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Plant reproduction</w:t>
            </w:r>
          </w:p>
        </w:tc>
        <w:tc>
          <w:tcPr>
            <w:tcW w:w="2284" w:type="dxa"/>
          </w:tcPr>
          <w:p w14:paraId="343BC390" w14:textId="77777777" w:rsidR="00651CF3" w:rsidRDefault="007E4A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Making connections</w:t>
            </w:r>
          </w:p>
          <w:p w14:paraId="77D88DD6" w14:textId="07737C89" w:rsidR="007E4A10" w:rsidRPr="007E4A10" w:rsidRDefault="007E4A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bCs/>
                <w:i/>
                <w:iCs/>
                <w:sz w:val="20"/>
                <w:szCs w:val="20"/>
              </w:rPr>
            </w:pPr>
            <w:r w:rsidRPr="007E4A10">
              <w:rPr>
                <w:rFonts w:ascii="Comic Sans MS" w:eastAsia="Comic Sans MS" w:hAnsi="Comic Sans MS" w:cs="Comic Sans MS"/>
                <w:bCs/>
                <w:i/>
                <w:iCs/>
                <w:sz w:val="20"/>
                <w:szCs w:val="20"/>
              </w:rPr>
              <w:t>How does the flow of liquids compare?</w:t>
            </w:r>
          </w:p>
        </w:tc>
      </w:tr>
      <w:tr w:rsidR="00651CF3" w14:paraId="737E038E" w14:textId="77777777" w:rsidTr="12002E03">
        <w:trPr>
          <w:trHeight w:val="634"/>
        </w:trPr>
        <w:tc>
          <w:tcPr>
            <w:tcW w:w="1276" w:type="dxa"/>
            <w:shd w:val="clear" w:color="auto" w:fill="2718E8"/>
          </w:tcPr>
          <w:p w14:paraId="5475B76B" w14:textId="77777777" w:rsidR="00651CF3" w:rsidRDefault="00070C3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History</w:t>
            </w:r>
          </w:p>
        </w:tc>
        <w:tc>
          <w:tcPr>
            <w:tcW w:w="4394" w:type="dxa"/>
            <w:gridSpan w:val="2"/>
          </w:tcPr>
          <w:p w14:paraId="430A7769" w14:textId="77777777" w:rsidR="00651CF3" w:rsidRDefault="00070C31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British History 3: How hard was it to invade and settle in Britain?</w:t>
            </w:r>
          </w:p>
          <w:p w14:paraId="0393D46F" w14:textId="77777777" w:rsidR="00651CF3" w:rsidRDefault="00070C31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(Anglo-Saxons and Vikings)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</w:tc>
        <w:tc>
          <w:tcPr>
            <w:tcW w:w="4567" w:type="dxa"/>
            <w:gridSpan w:val="3"/>
            <w:shd w:val="clear" w:color="auto" w:fill="FFFFFF" w:themeFill="background1"/>
          </w:tcPr>
          <w:p w14:paraId="59495F45" w14:textId="77777777" w:rsidR="00651CF3" w:rsidRDefault="00070C31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British History 4: Were the Vikings raiders, traders or settlers?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</w:tc>
        <w:tc>
          <w:tcPr>
            <w:tcW w:w="4568" w:type="dxa"/>
            <w:gridSpan w:val="2"/>
          </w:tcPr>
          <w:p w14:paraId="6ED8B5B4" w14:textId="77777777" w:rsidR="00651CF3" w:rsidRDefault="00070C31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did the Ancient Egyptians believe?</w:t>
            </w:r>
          </w:p>
          <w:p w14:paraId="0ABF99DA" w14:textId="77777777" w:rsidR="00651CF3" w:rsidRDefault="00651CF3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651CF3" w14:paraId="4875374E" w14:textId="77777777" w:rsidTr="12002E03">
        <w:trPr>
          <w:trHeight w:val="547"/>
        </w:trPr>
        <w:tc>
          <w:tcPr>
            <w:tcW w:w="1276" w:type="dxa"/>
            <w:shd w:val="clear" w:color="auto" w:fill="2718E8"/>
          </w:tcPr>
          <w:p w14:paraId="445B43BD" w14:textId="77777777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Geography</w:t>
            </w:r>
          </w:p>
        </w:tc>
        <w:tc>
          <w:tcPr>
            <w:tcW w:w="4394" w:type="dxa"/>
            <w:gridSpan w:val="2"/>
          </w:tcPr>
          <w:p w14:paraId="7C428BE3" w14:textId="77777777" w:rsidR="00651CF3" w:rsidRDefault="00070C31" w:rsidP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Where does our food come from?</w:t>
            </w:r>
          </w:p>
        </w:tc>
        <w:tc>
          <w:tcPr>
            <w:tcW w:w="4567" w:type="dxa"/>
            <w:gridSpan w:val="3"/>
          </w:tcPr>
          <w:p w14:paraId="1FFD88B1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are rivers and how are they used?</w:t>
            </w:r>
          </w:p>
        </w:tc>
        <w:tc>
          <w:tcPr>
            <w:tcW w:w="4568" w:type="dxa"/>
            <w:gridSpan w:val="2"/>
            <w:shd w:val="clear" w:color="auto" w:fill="FFFFFF" w:themeFill="background1"/>
          </w:tcPr>
          <w:p w14:paraId="5C71A047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Who lives in Antarctica?</w:t>
            </w:r>
          </w:p>
          <w:p w14:paraId="0E1EA38E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651CF3" w14:paraId="512EEFDD" w14:textId="77777777" w:rsidTr="12002E03">
        <w:trPr>
          <w:trHeight w:val="738"/>
        </w:trPr>
        <w:tc>
          <w:tcPr>
            <w:tcW w:w="1276" w:type="dxa"/>
            <w:shd w:val="clear" w:color="auto" w:fill="2718E8"/>
          </w:tcPr>
          <w:p w14:paraId="53D7986E" w14:textId="77777777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Art</w:t>
            </w:r>
          </w:p>
        </w:tc>
        <w:tc>
          <w:tcPr>
            <w:tcW w:w="2109" w:type="dxa"/>
            <w:shd w:val="clear" w:color="auto" w:fill="DBEEF3"/>
          </w:tcPr>
          <w:p w14:paraId="10FF9FC9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9A1A41B" w14:textId="77777777" w:rsidR="00651CF3" w:rsidRDefault="00651CF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85" w:type="dxa"/>
            <w:shd w:val="clear" w:color="auto" w:fill="DBEEF3"/>
          </w:tcPr>
          <w:p w14:paraId="09218198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5755944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84" w:type="dxa"/>
          </w:tcPr>
          <w:p w14:paraId="61EE769E" w14:textId="77777777" w:rsidR="00651CF3" w:rsidRDefault="000E315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Fabric of Nature</w:t>
            </w:r>
          </w:p>
          <w:p w14:paraId="14498157" w14:textId="77777777" w:rsidR="000E3153" w:rsidRPr="000E3153" w:rsidRDefault="000E315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E3153">
              <w:rPr>
                <w:rFonts w:ascii="Comic Sans MS" w:eastAsia="Comic Sans MS" w:hAnsi="Comic Sans MS" w:cs="Comic Sans MS"/>
                <w:sz w:val="20"/>
                <w:szCs w:val="20"/>
              </w:rPr>
              <w:t>(Craft &amp; Design)</w:t>
            </w:r>
          </w:p>
          <w:p w14:paraId="62F39655" w14:textId="77777777" w:rsidR="00651CF3" w:rsidRDefault="00651CF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83" w:type="dxa"/>
            <w:gridSpan w:val="2"/>
            <w:shd w:val="clear" w:color="auto" w:fill="FFFFFF" w:themeFill="background1"/>
          </w:tcPr>
          <w:p w14:paraId="35DB2FC5" w14:textId="77777777" w:rsidR="00651CF3" w:rsidRDefault="000E315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Light &amp; Dark</w:t>
            </w:r>
          </w:p>
          <w:p w14:paraId="34C459D4" w14:textId="77777777" w:rsidR="000E3153" w:rsidRPr="000E3153" w:rsidRDefault="000E315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E3153">
              <w:rPr>
                <w:rFonts w:ascii="Comic Sans MS" w:eastAsia="Comic Sans MS" w:hAnsi="Comic Sans MS" w:cs="Comic Sans MS"/>
                <w:sz w:val="20"/>
                <w:szCs w:val="20"/>
              </w:rPr>
              <w:t>(Painting &amp; Mixed Media)</w:t>
            </w:r>
          </w:p>
        </w:tc>
        <w:tc>
          <w:tcPr>
            <w:tcW w:w="2284" w:type="dxa"/>
          </w:tcPr>
          <w:p w14:paraId="6BB6FBDF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Ancient Egyptian Scrolls</w:t>
            </w:r>
          </w:p>
          <w:p w14:paraId="4955F533" w14:textId="7FC57934" w:rsidR="00651CF3" w:rsidRDefault="00070C31" w:rsidP="12002E0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12002E03">
              <w:rPr>
                <w:rFonts w:ascii="Comic Sans MS" w:eastAsia="Comic Sans MS" w:hAnsi="Comic Sans MS" w:cs="Comic Sans MS"/>
                <w:sz w:val="20"/>
                <w:szCs w:val="20"/>
              </w:rPr>
              <w:t>(Craft and Design)</w:t>
            </w:r>
          </w:p>
        </w:tc>
        <w:tc>
          <w:tcPr>
            <w:tcW w:w="2284" w:type="dxa"/>
            <w:shd w:val="clear" w:color="auto" w:fill="DBEEF3"/>
          </w:tcPr>
          <w:p w14:paraId="01AC7C73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651CF3" w14:paraId="6CC19EE1" w14:textId="77777777" w:rsidTr="12002E03">
        <w:trPr>
          <w:trHeight w:val="738"/>
        </w:trPr>
        <w:tc>
          <w:tcPr>
            <w:tcW w:w="1276" w:type="dxa"/>
            <w:shd w:val="clear" w:color="auto" w:fill="2718E8"/>
          </w:tcPr>
          <w:p w14:paraId="10B4D1F3" w14:textId="77777777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DT</w:t>
            </w:r>
          </w:p>
        </w:tc>
        <w:tc>
          <w:tcPr>
            <w:tcW w:w="2109" w:type="dxa"/>
          </w:tcPr>
          <w:p w14:paraId="03E70789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Constructing a Castle</w:t>
            </w:r>
          </w:p>
          <w:p w14:paraId="5118C558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(Structures)</w:t>
            </w:r>
          </w:p>
        </w:tc>
        <w:tc>
          <w:tcPr>
            <w:tcW w:w="2285" w:type="dxa"/>
            <w:shd w:val="clear" w:color="auto" w:fill="FFFFFF" w:themeFill="background1"/>
          </w:tcPr>
          <w:p w14:paraId="3E57B21C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Electronic Charm</w:t>
            </w:r>
          </w:p>
          <w:p w14:paraId="4558C0A7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(Digital World)</w:t>
            </w:r>
          </w:p>
        </w:tc>
        <w:tc>
          <w:tcPr>
            <w:tcW w:w="2284" w:type="dxa"/>
            <w:shd w:val="clear" w:color="auto" w:fill="DBEEF3"/>
          </w:tcPr>
          <w:p w14:paraId="78E39065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83" w:type="dxa"/>
            <w:gridSpan w:val="2"/>
            <w:shd w:val="clear" w:color="auto" w:fill="DBEEF3"/>
          </w:tcPr>
          <w:p w14:paraId="4D2768B4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84" w:type="dxa"/>
            <w:shd w:val="clear" w:color="auto" w:fill="DBEEF3"/>
          </w:tcPr>
          <w:p w14:paraId="7BE89E86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84" w:type="dxa"/>
          </w:tcPr>
          <w:p w14:paraId="2616726B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Egyptian Collars</w:t>
            </w:r>
          </w:p>
          <w:p w14:paraId="46303089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(Textiles)</w:t>
            </w:r>
          </w:p>
          <w:p w14:paraId="41C2E46A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651CF3" w14:paraId="118F203D" w14:textId="77777777" w:rsidTr="12002E03">
        <w:trPr>
          <w:trHeight w:val="917"/>
        </w:trPr>
        <w:tc>
          <w:tcPr>
            <w:tcW w:w="1276" w:type="dxa"/>
            <w:shd w:val="clear" w:color="auto" w:fill="2718E8"/>
          </w:tcPr>
          <w:p w14:paraId="5AF91EEA" w14:textId="77777777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lastRenderedPageBreak/>
              <w:t>Computing</w:t>
            </w:r>
          </w:p>
          <w:p w14:paraId="2223D68B" w14:textId="77777777" w:rsidR="00651CF3" w:rsidRDefault="00651CF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109" w:type="dxa"/>
          </w:tcPr>
          <w:p w14:paraId="53EA5CAD" w14:textId="77777777" w:rsidR="00651CF3" w:rsidRDefault="00070C31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Networks and the internet</w:t>
            </w:r>
          </w:p>
          <w:p w14:paraId="60F22BF1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Computing systems and networks</w:t>
            </w:r>
          </w:p>
        </w:tc>
        <w:tc>
          <w:tcPr>
            <w:tcW w:w="2285" w:type="dxa"/>
          </w:tcPr>
          <w:p w14:paraId="458CA740" w14:textId="77777777" w:rsidR="00651CF3" w:rsidRDefault="00070C31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Comparison cards</w:t>
            </w:r>
          </w:p>
          <w:p w14:paraId="3FF90EE7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Data handling</w:t>
            </w:r>
          </w:p>
        </w:tc>
        <w:tc>
          <w:tcPr>
            <w:tcW w:w="2284" w:type="dxa"/>
          </w:tcPr>
          <w:p w14:paraId="50BD86CA" w14:textId="77777777" w:rsidR="00651CF3" w:rsidRDefault="00070C31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Journey inside a computer</w:t>
            </w:r>
          </w:p>
          <w:p w14:paraId="11E8C92E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Computing systems and networks</w:t>
            </w:r>
          </w:p>
        </w:tc>
        <w:tc>
          <w:tcPr>
            <w:tcW w:w="2283" w:type="dxa"/>
            <w:gridSpan w:val="2"/>
          </w:tcPr>
          <w:p w14:paraId="2A7A9C5D" w14:textId="77777777" w:rsidR="00651CF3" w:rsidRDefault="00070C31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Collaborative learning</w:t>
            </w:r>
          </w:p>
          <w:p w14:paraId="3CCD6D88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Computing systems and networks</w:t>
            </w:r>
          </w:p>
        </w:tc>
        <w:tc>
          <w:tcPr>
            <w:tcW w:w="2284" w:type="dxa"/>
          </w:tcPr>
          <w:p w14:paraId="2FEFDAC4" w14:textId="77777777" w:rsidR="00651CF3" w:rsidRDefault="00070C31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Investigating weather</w:t>
            </w:r>
          </w:p>
          <w:p w14:paraId="1FA85B4F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Data handling</w:t>
            </w:r>
          </w:p>
        </w:tc>
        <w:tc>
          <w:tcPr>
            <w:tcW w:w="2284" w:type="dxa"/>
          </w:tcPr>
          <w:p w14:paraId="18C3B1D4" w14:textId="77777777" w:rsidR="00651CF3" w:rsidRDefault="00070C31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HTML</w:t>
            </w:r>
          </w:p>
          <w:p w14:paraId="2689DA79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Skills showcase</w:t>
            </w:r>
          </w:p>
        </w:tc>
      </w:tr>
      <w:tr w:rsidR="00651CF3" w14:paraId="6EE12459" w14:textId="77777777" w:rsidTr="12002E03">
        <w:trPr>
          <w:trHeight w:val="738"/>
        </w:trPr>
        <w:tc>
          <w:tcPr>
            <w:tcW w:w="1276" w:type="dxa"/>
            <w:shd w:val="clear" w:color="auto" w:fill="2718E8"/>
          </w:tcPr>
          <w:p w14:paraId="3AD47431" w14:textId="77777777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PE</w:t>
            </w:r>
          </w:p>
          <w:p w14:paraId="037A3FD7" w14:textId="77777777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Class 3</w:t>
            </w:r>
          </w:p>
        </w:tc>
        <w:tc>
          <w:tcPr>
            <w:tcW w:w="2109" w:type="dxa"/>
          </w:tcPr>
          <w:p w14:paraId="03EFCBE3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TENNIS</w:t>
            </w:r>
          </w:p>
          <w:p w14:paraId="216D8075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0E5DCCD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BASKETBALL</w:t>
            </w:r>
          </w:p>
          <w:p w14:paraId="0D546537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85" w:type="dxa"/>
          </w:tcPr>
          <w:p w14:paraId="79BBA00E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DANCE(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4)</w:t>
            </w:r>
          </w:p>
          <w:p w14:paraId="2DF843D1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84E7B6C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NETBALL</w:t>
            </w:r>
          </w:p>
        </w:tc>
        <w:tc>
          <w:tcPr>
            <w:tcW w:w="2284" w:type="dxa"/>
          </w:tcPr>
          <w:p w14:paraId="65E1B78C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GYMNASTICS(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4)</w:t>
            </w:r>
          </w:p>
          <w:p w14:paraId="1F4B637B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A34358F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FITNESS</w:t>
            </w:r>
          </w:p>
        </w:tc>
        <w:tc>
          <w:tcPr>
            <w:tcW w:w="2283" w:type="dxa"/>
            <w:gridSpan w:val="2"/>
          </w:tcPr>
          <w:p w14:paraId="2FF77A8E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OAA</w:t>
            </w:r>
          </w:p>
          <w:p w14:paraId="442557A0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79F7E3F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TAG RUGBY</w:t>
            </w:r>
          </w:p>
        </w:tc>
        <w:tc>
          <w:tcPr>
            <w:tcW w:w="2284" w:type="dxa"/>
          </w:tcPr>
          <w:p w14:paraId="6CBB3104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ATHLETICS</w:t>
            </w:r>
          </w:p>
          <w:p w14:paraId="64546980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56047DE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CRICKET</w:t>
            </w:r>
          </w:p>
        </w:tc>
        <w:tc>
          <w:tcPr>
            <w:tcW w:w="2284" w:type="dxa"/>
          </w:tcPr>
          <w:p w14:paraId="29B1C67F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SWIMMING</w:t>
            </w:r>
          </w:p>
          <w:p w14:paraId="2418CE7B" w14:textId="77777777" w:rsidR="00651CF3" w:rsidRDefault="00651CF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6B5FE14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ROUNDERS</w:t>
            </w:r>
          </w:p>
        </w:tc>
      </w:tr>
      <w:tr w:rsidR="00651CF3" w14:paraId="5B2F1BC4" w14:textId="77777777" w:rsidTr="12002E03">
        <w:trPr>
          <w:trHeight w:val="738"/>
        </w:trPr>
        <w:tc>
          <w:tcPr>
            <w:tcW w:w="1276" w:type="dxa"/>
            <w:shd w:val="clear" w:color="auto" w:fill="2718E8"/>
          </w:tcPr>
          <w:p w14:paraId="4E3C576D" w14:textId="77777777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PSHE/</w:t>
            </w:r>
          </w:p>
          <w:p w14:paraId="7BF2DC6B" w14:textId="77777777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RSE</w:t>
            </w:r>
          </w:p>
          <w:p w14:paraId="2EFEDD53" w14:textId="77777777" w:rsidR="00651CF3" w:rsidRDefault="00651CF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109" w:type="dxa"/>
          </w:tcPr>
          <w:p w14:paraId="027D74B9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1 Unit 1</w:t>
            </w:r>
          </w:p>
          <w:p w14:paraId="21F3A032" w14:textId="77777777" w:rsidR="00651CF3" w:rsidRDefault="00070C31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STORY - Get up</w:t>
            </w:r>
          </w:p>
          <w:p w14:paraId="1A55607B" w14:textId="77777777" w:rsidR="00651CF3" w:rsidRDefault="00070C31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S1 The Sacraments</w:t>
            </w:r>
          </w:p>
          <w:p w14:paraId="58630FA5" w14:textId="77777777" w:rsidR="00651CF3" w:rsidRDefault="00070C31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Module1 Unit 2</w:t>
            </w:r>
          </w:p>
          <w:p w14:paraId="6B5C1949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proofErr w:type="gramStart"/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S1</w:t>
            </w:r>
            <w:proofErr w:type="gramEnd"/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 We don’t have to be the same</w:t>
            </w:r>
          </w:p>
          <w:p w14:paraId="4742F862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S2 Respecting our bodies</w:t>
            </w:r>
          </w:p>
          <w:p w14:paraId="6F3FB2F9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My healthy diary</w:t>
            </w:r>
          </w:p>
          <w:p w14:paraId="79C1DF75" w14:textId="77777777" w:rsidR="00651CF3" w:rsidRDefault="00070C3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Recycling / reusing</w:t>
            </w:r>
          </w:p>
          <w:p w14:paraId="1DA68604" w14:textId="77777777" w:rsidR="00651CF3" w:rsidRDefault="00070C3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Spending choices</w:t>
            </w:r>
          </w:p>
          <w:p w14:paraId="186FFA55" w14:textId="77777777" w:rsidR="00651CF3" w:rsidRDefault="00070C3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 </w:t>
            </w:r>
          </w:p>
        </w:tc>
        <w:tc>
          <w:tcPr>
            <w:tcW w:w="2285" w:type="dxa"/>
          </w:tcPr>
          <w:p w14:paraId="1AE34F2C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1 Unit 2</w:t>
            </w:r>
          </w:p>
          <w:p w14:paraId="1D60F89E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S3 What is puberty</w:t>
            </w:r>
          </w:p>
          <w:p w14:paraId="2C2E90A1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S4 Changing bodies</w:t>
            </w:r>
          </w:p>
          <w:p w14:paraId="116F320E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S5 Boy/girl discussion groups</w:t>
            </w:r>
          </w:p>
          <w:p w14:paraId="71DFF416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Looking after our teeth</w:t>
            </w:r>
          </w:p>
          <w:p w14:paraId="37A3E841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Local community buildings and groups</w:t>
            </w:r>
          </w:p>
          <w:p w14:paraId="2611CD9F" w14:textId="77777777" w:rsidR="00651CF3" w:rsidRDefault="00070C3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Budgeting</w:t>
            </w:r>
          </w:p>
        </w:tc>
        <w:tc>
          <w:tcPr>
            <w:tcW w:w="2284" w:type="dxa"/>
          </w:tcPr>
          <w:p w14:paraId="140A1598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1 Unit 3</w:t>
            </w:r>
          </w:p>
          <w:p w14:paraId="61EB30F9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S1 What am I feeling?</w:t>
            </w:r>
          </w:p>
          <w:p w14:paraId="16C2A89C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S2 What am I looking at?</w:t>
            </w:r>
          </w:p>
          <w:p w14:paraId="44CB2E94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S3 I am thankful!</w:t>
            </w:r>
          </w:p>
          <w:p w14:paraId="41C6CFAA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Relaxation – visual</w:t>
            </w:r>
          </w:p>
          <w:p w14:paraId="031975D1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Money and emotions</w:t>
            </w:r>
          </w:p>
          <w:p w14:paraId="02C98A3A" w14:textId="77777777" w:rsidR="00651CF3" w:rsidRDefault="00651CF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83" w:type="dxa"/>
            <w:gridSpan w:val="2"/>
          </w:tcPr>
          <w:p w14:paraId="08C88880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1 Unit 4</w:t>
            </w:r>
          </w:p>
          <w:p w14:paraId="10294E2C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S1 Life cycles</w:t>
            </w:r>
          </w:p>
          <w:p w14:paraId="1BA89844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S2 A time for everything</w:t>
            </w:r>
          </w:p>
          <w:p w14:paraId="2DE6256A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Meaning and purpose – my role</w:t>
            </w:r>
          </w:p>
          <w:p w14:paraId="71362A6C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Local council and democracy</w:t>
            </w:r>
          </w:p>
          <w:p w14:paraId="4606660C" w14:textId="77777777" w:rsidR="00651CF3" w:rsidRDefault="00070C3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Jobs and careers</w:t>
            </w:r>
          </w:p>
        </w:tc>
        <w:tc>
          <w:tcPr>
            <w:tcW w:w="2284" w:type="dxa"/>
          </w:tcPr>
          <w:p w14:paraId="7E85BB17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3 Unit 1</w:t>
            </w:r>
          </w:p>
          <w:p w14:paraId="6B674E4D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S1 A community of love</w:t>
            </w:r>
          </w:p>
          <w:p w14:paraId="7533BE01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S2 What is the Church?</w:t>
            </w:r>
          </w:p>
          <w:p w14:paraId="5D0D2B11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Resilience  -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breaking down problems</w:t>
            </w:r>
          </w:p>
          <w:p w14:paraId="5D3A0B02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Rights of the child</w:t>
            </w:r>
          </w:p>
          <w:p w14:paraId="16C531C8" w14:textId="77777777" w:rsidR="00651CF3" w:rsidRDefault="00651CF3">
            <w:pPr>
              <w:jc w:val="both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84" w:type="dxa"/>
          </w:tcPr>
          <w:p w14:paraId="26138845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  <w:u w:val="single"/>
              </w:rPr>
              <w:t>Module 3 Unit 2</w:t>
            </w:r>
          </w:p>
          <w:p w14:paraId="565F84E6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S1 How do I love others?</w:t>
            </w:r>
          </w:p>
          <w:p w14:paraId="297A507C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Emotions</w:t>
            </w:r>
          </w:p>
          <w:p w14:paraId="546E7239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Mental health</w:t>
            </w:r>
          </w:p>
          <w:p w14:paraId="2C20D1FF" w14:textId="77777777" w:rsidR="00651CF3" w:rsidRDefault="00070C31">
            <w:pPr>
              <w:tabs>
                <w:tab w:val="left" w:pos="313"/>
              </w:tabs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Charity</w:t>
            </w:r>
          </w:p>
          <w:p w14:paraId="0224DC96" w14:textId="77777777" w:rsidR="00651CF3" w:rsidRDefault="00070C3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Jobs for me</w:t>
            </w:r>
          </w:p>
        </w:tc>
      </w:tr>
      <w:tr w:rsidR="00651CF3" w14:paraId="44647A9B" w14:textId="77777777" w:rsidTr="12002E03">
        <w:trPr>
          <w:trHeight w:val="365"/>
        </w:trPr>
        <w:tc>
          <w:tcPr>
            <w:tcW w:w="1276" w:type="dxa"/>
            <w:shd w:val="clear" w:color="auto" w:fill="2718E8"/>
          </w:tcPr>
          <w:p w14:paraId="39490DAA" w14:textId="77777777" w:rsidR="00651CF3" w:rsidRDefault="00651CF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13529" w:type="dxa"/>
            <w:gridSpan w:val="7"/>
          </w:tcPr>
          <w:p w14:paraId="429E0CF9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Woodwind 1 - Recorder</w:t>
            </w:r>
          </w:p>
        </w:tc>
      </w:tr>
      <w:tr w:rsidR="00651CF3" w14:paraId="58F97985" w14:textId="77777777" w:rsidTr="12002E03">
        <w:trPr>
          <w:trHeight w:val="738"/>
        </w:trPr>
        <w:tc>
          <w:tcPr>
            <w:tcW w:w="1276" w:type="dxa"/>
            <w:shd w:val="clear" w:color="auto" w:fill="2718E8"/>
          </w:tcPr>
          <w:p w14:paraId="5DC07774" w14:textId="77777777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Music</w:t>
            </w:r>
          </w:p>
        </w:tc>
        <w:tc>
          <w:tcPr>
            <w:tcW w:w="2109" w:type="dxa"/>
          </w:tcPr>
          <w:p w14:paraId="3BB3939A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South Africa</w:t>
            </w:r>
          </w:p>
        </w:tc>
        <w:tc>
          <w:tcPr>
            <w:tcW w:w="2285" w:type="dxa"/>
          </w:tcPr>
          <w:p w14:paraId="73325B73" w14:textId="77777777" w:rsidR="00651CF3" w:rsidRDefault="00070C31">
            <w:pPr>
              <w:widowControl w:val="0"/>
              <w:spacing w:line="276" w:lineRule="auto"/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Caribbean</w:t>
            </w:r>
          </w:p>
        </w:tc>
        <w:tc>
          <w:tcPr>
            <w:tcW w:w="2284" w:type="dxa"/>
          </w:tcPr>
          <w:p w14:paraId="6DEB492E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Pentatonic melodies</w:t>
            </w:r>
          </w:p>
          <w:p w14:paraId="76635408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Chinese new year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)</w:t>
            </w:r>
          </w:p>
        </w:tc>
        <w:tc>
          <w:tcPr>
            <w:tcW w:w="2283" w:type="dxa"/>
            <w:gridSpan w:val="2"/>
          </w:tcPr>
          <w:p w14:paraId="5B9BAD84" w14:textId="77777777" w:rsidR="00651CF3" w:rsidRDefault="00070C3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Developing Singing Technique</w:t>
            </w:r>
          </w:p>
          <w:p w14:paraId="7E5C8F78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(Vikings)</w:t>
            </w:r>
          </w:p>
        </w:tc>
        <w:tc>
          <w:tcPr>
            <w:tcW w:w="2284" w:type="dxa"/>
          </w:tcPr>
          <w:p w14:paraId="3FF8EBB9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Haiku music and performance</w:t>
            </w:r>
          </w:p>
          <w:p w14:paraId="4B77FF3C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(Hanami Festival)</w:t>
            </w:r>
          </w:p>
        </w:tc>
        <w:tc>
          <w:tcPr>
            <w:tcW w:w="2284" w:type="dxa"/>
          </w:tcPr>
          <w:p w14:paraId="55877145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Changes in pitch, tempo and dynamics</w:t>
            </w:r>
          </w:p>
          <w:p w14:paraId="4811410D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(Rivers)</w:t>
            </w:r>
          </w:p>
        </w:tc>
      </w:tr>
      <w:tr w:rsidR="00651CF3" w14:paraId="6DB386C0" w14:textId="77777777" w:rsidTr="12002E03">
        <w:trPr>
          <w:trHeight w:val="442"/>
        </w:trPr>
        <w:tc>
          <w:tcPr>
            <w:tcW w:w="1276" w:type="dxa"/>
            <w:shd w:val="clear" w:color="auto" w:fill="2718E8"/>
          </w:tcPr>
          <w:p w14:paraId="75B7CF6F" w14:textId="77777777" w:rsidR="00651CF3" w:rsidRDefault="00651CF3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13529" w:type="dxa"/>
            <w:gridSpan w:val="7"/>
          </w:tcPr>
          <w:p w14:paraId="279DD9A6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Woodwind 2 - Flute</w:t>
            </w:r>
          </w:p>
        </w:tc>
      </w:tr>
      <w:tr w:rsidR="00651CF3" w14:paraId="0116166C" w14:textId="77777777" w:rsidTr="12002E03">
        <w:trPr>
          <w:trHeight w:val="738"/>
        </w:trPr>
        <w:tc>
          <w:tcPr>
            <w:tcW w:w="1276" w:type="dxa"/>
            <w:shd w:val="clear" w:color="auto" w:fill="2718E8"/>
          </w:tcPr>
          <w:p w14:paraId="1B455E9A" w14:textId="77777777" w:rsidR="00651CF3" w:rsidRDefault="00070C31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French KS2</w:t>
            </w:r>
          </w:p>
        </w:tc>
        <w:tc>
          <w:tcPr>
            <w:tcW w:w="2109" w:type="dxa"/>
            <w:shd w:val="clear" w:color="auto" w:fill="FFFFFF" w:themeFill="background1"/>
          </w:tcPr>
          <w:p w14:paraId="08A5985C" w14:textId="5B7E4F24" w:rsidR="00651CF3" w:rsidRDefault="00070C31" w:rsidP="12002E03">
            <w:pPr>
              <w:tabs>
                <w:tab w:val="left" w:pos="318"/>
              </w:tabs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12002E03">
              <w:rPr>
                <w:rFonts w:ascii="Comic Sans MS" w:eastAsia="Comic Sans MS" w:hAnsi="Comic Sans MS" w:cs="Comic Sans MS"/>
                <w:sz w:val="20"/>
                <w:szCs w:val="20"/>
              </w:rPr>
              <w:t>Portraits - describing in French</w:t>
            </w:r>
          </w:p>
        </w:tc>
        <w:tc>
          <w:tcPr>
            <w:tcW w:w="2285" w:type="dxa"/>
            <w:shd w:val="clear" w:color="auto" w:fill="FFFFFF" w:themeFill="background1"/>
          </w:tcPr>
          <w:p w14:paraId="53D2A95C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Clothes - getting dressed in French</w:t>
            </w:r>
          </w:p>
        </w:tc>
        <w:tc>
          <w:tcPr>
            <w:tcW w:w="2284" w:type="dxa"/>
            <w:shd w:val="clear" w:color="auto" w:fill="FFFFFF" w:themeFill="background1"/>
          </w:tcPr>
          <w:p w14:paraId="53B80124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French numbers, calendars and birthdays</w:t>
            </w:r>
          </w:p>
        </w:tc>
        <w:tc>
          <w:tcPr>
            <w:tcW w:w="2283" w:type="dxa"/>
            <w:gridSpan w:val="2"/>
            <w:shd w:val="clear" w:color="auto" w:fill="FFFFFF" w:themeFill="background1"/>
          </w:tcPr>
          <w:p w14:paraId="5510B04C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French and the Eurovision Song Contest</w:t>
            </w:r>
          </w:p>
        </w:tc>
        <w:tc>
          <w:tcPr>
            <w:tcW w:w="2284" w:type="dxa"/>
            <w:shd w:val="clear" w:color="auto" w:fill="FFFFFF" w:themeFill="background1"/>
          </w:tcPr>
          <w:p w14:paraId="7C4834DD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French weather and the water cycle</w:t>
            </w:r>
          </w:p>
        </w:tc>
        <w:tc>
          <w:tcPr>
            <w:tcW w:w="2284" w:type="dxa"/>
            <w:shd w:val="clear" w:color="auto" w:fill="FFFFFF" w:themeFill="background1"/>
          </w:tcPr>
          <w:p w14:paraId="7920F9A5" w14:textId="77777777" w:rsidR="00651CF3" w:rsidRDefault="00070C31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bookmarkStart w:id="0" w:name="_heading=h.gjdgxs" w:colFirst="0" w:colLast="0"/>
            <w:bookmarkEnd w:id="0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French food- 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miam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miam</w:t>
            </w:r>
            <w:proofErr w:type="spell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!</w:t>
            </w:r>
          </w:p>
        </w:tc>
      </w:tr>
    </w:tbl>
    <w:p w14:paraId="4766DADE" w14:textId="77777777" w:rsidR="00651CF3" w:rsidRDefault="00651CF3">
      <w:pPr>
        <w:rPr>
          <w:rFonts w:ascii="Comic Sans MS" w:eastAsia="Comic Sans MS" w:hAnsi="Comic Sans MS" w:cs="Comic Sans MS"/>
          <w:sz w:val="20"/>
          <w:szCs w:val="20"/>
        </w:rPr>
      </w:pPr>
    </w:p>
    <w:sectPr w:rsidR="00651CF3">
      <w:headerReference w:type="default" r:id="rId8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D4426" w14:textId="77777777" w:rsidR="00D46B2F" w:rsidRDefault="00D46B2F">
      <w:pPr>
        <w:spacing w:after="0" w:line="240" w:lineRule="auto"/>
      </w:pPr>
      <w:r>
        <w:separator/>
      </w:r>
    </w:p>
  </w:endnote>
  <w:endnote w:type="continuationSeparator" w:id="0">
    <w:p w14:paraId="36EE59EC" w14:textId="77777777" w:rsidR="00D46B2F" w:rsidRDefault="00D46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81A39" w14:textId="77777777" w:rsidR="00D46B2F" w:rsidRDefault="00D46B2F">
      <w:pPr>
        <w:spacing w:after="0" w:line="240" w:lineRule="auto"/>
      </w:pPr>
      <w:r>
        <w:separator/>
      </w:r>
    </w:p>
  </w:footnote>
  <w:footnote w:type="continuationSeparator" w:id="0">
    <w:p w14:paraId="195E3893" w14:textId="77777777" w:rsidR="00D46B2F" w:rsidRDefault="00D46B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73060" w14:textId="77777777" w:rsidR="00651CF3" w:rsidRDefault="00070C3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</w:pPr>
    <w:r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>Year B Overview – Class 3/4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4794270C" wp14:editId="19AAE043">
          <wp:simplePos x="0" y="0"/>
          <wp:positionH relativeFrom="column">
            <wp:posOffset>-350517</wp:posOffset>
          </wp:positionH>
          <wp:positionV relativeFrom="paragraph">
            <wp:posOffset>-266698</wp:posOffset>
          </wp:positionV>
          <wp:extent cx="632460" cy="728345"/>
          <wp:effectExtent l="0" t="0" r="0" b="0"/>
          <wp:wrapSquare wrapText="bothSides" distT="0" distB="0" distL="114300" distR="114300"/>
          <wp:docPr id="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26514" t="26058" r="21390" b="31531"/>
                  <a:stretch>
                    <a:fillRect/>
                  </a:stretch>
                </pic:blipFill>
                <pic:spPr>
                  <a:xfrm>
                    <a:off x="0" y="0"/>
                    <a:ext cx="632460" cy="7283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677CA50" w14:textId="77777777" w:rsidR="00651CF3" w:rsidRDefault="00651CF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804AF8"/>
    <w:multiLevelType w:val="hybridMultilevel"/>
    <w:tmpl w:val="28828AAC"/>
    <w:lvl w:ilvl="0" w:tplc="5426CF4C">
      <w:numFmt w:val="bullet"/>
      <w:lvlText w:val="-"/>
      <w:lvlJc w:val="left"/>
      <w:pPr>
        <w:ind w:left="720" w:hanging="360"/>
      </w:pPr>
      <w:rPr>
        <w:rFonts w:ascii="Comic Sans MS" w:eastAsia="Comic Sans MS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468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CF3"/>
    <w:rsid w:val="0007063A"/>
    <w:rsid w:val="00070C31"/>
    <w:rsid w:val="000E3153"/>
    <w:rsid w:val="00346FE7"/>
    <w:rsid w:val="00625B02"/>
    <w:rsid w:val="00651CF3"/>
    <w:rsid w:val="007E4A10"/>
    <w:rsid w:val="00B10EA2"/>
    <w:rsid w:val="00BC1D32"/>
    <w:rsid w:val="00C31FC5"/>
    <w:rsid w:val="00D46B2F"/>
    <w:rsid w:val="00DE48FD"/>
    <w:rsid w:val="00E47FDB"/>
    <w:rsid w:val="00EF2623"/>
    <w:rsid w:val="00F44FCE"/>
    <w:rsid w:val="00F70F06"/>
    <w:rsid w:val="12002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B98F1"/>
  <w15:docId w15:val="{0F3DB57F-1C71-4EAF-AFCD-4EA9A6DF6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3BB2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723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56A8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EA6"/>
  </w:style>
  <w:style w:type="paragraph" w:styleId="Footer">
    <w:name w:val="footer"/>
    <w:basedOn w:val="Normal"/>
    <w:link w:val="Foot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EA6"/>
  </w:style>
  <w:style w:type="paragraph" w:styleId="BalloonText">
    <w:name w:val="Balloon Text"/>
    <w:basedOn w:val="Normal"/>
    <w:link w:val="BalloonTextChar"/>
    <w:uiPriority w:val="99"/>
    <w:semiHidden/>
    <w:unhideWhenUsed/>
    <w:rsid w:val="001B1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50D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5iZBAq+fFg02AYBisjj0l0t8rQ==">CgMxLjAyCGguZ2pkZ3hzOAByITF4cmphaU9fbDZmOU9makhhQzd1Z0xlemR0Njh1OHFYTA==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2600</Characters>
  <Application>Microsoft Office Word</Application>
  <DocSecurity>0</DocSecurity>
  <Lines>21</Lines>
  <Paragraphs>6</Paragraphs>
  <ScaleCrop>false</ScaleCrop>
  <Company>Halton Borough Council</Company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St Edwards - Head Teacher</cp:lastModifiedBy>
  <cp:revision>2</cp:revision>
  <dcterms:created xsi:type="dcterms:W3CDTF">2025-09-02T13:03:00Z</dcterms:created>
  <dcterms:modified xsi:type="dcterms:W3CDTF">2025-09-02T13:03:00Z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0x010100D1D374164A0CAF4187F111E563D366C2</vt:lpwstr>
  </property>
</Properties>
</file>