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32871" w14:textId="77777777" w:rsidR="00FF13D6" w:rsidRPr="003C2BC4" w:rsidRDefault="00B17061">
      <w:pPr>
        <w:rPr>
          <w:rFonts w:cstheme="minorHAnsi"/>
          <w:b/>
        </w:rPr>
      </w:pPr>
      <w:bookmarkStart w:id="0" w:name="_GoBack"/>
      <w:bookmarkEnd w:id="0"/>
      <w:r w:rsidRPr="003C2BC4">
        <w:rPr>
          <w:rFonts w:cstheme="minorHAnsi"/>
          <w:b/>
        </w:rPr>
        <w:t xml:space="preserve">Year 6 </w:t>
      </w:r>
      <w:proofErr w:type="gramStart"/>
      <w:r w:rsidRPr="003C2BC4">
        <w:rPr>
          <w:rFonts w:cstheme="minorHAnsi"/>
          <w:b/>
        </w:rPr>
        <w:t>Autumn</w:t>
      </w:r>
      <w:proofErr w:type="gramEnd"/>
      <w:r w:rsidRPr="003C2BC4">
        <w:rPr>
          <w:rFonts w:cstheme="minorHAnsi"/>
          <w:b/>
        </w:rPr>
        <w:t xml:space="preserve"> 1 – The Kingdom of God</w:t>
      </w:r>
    </w:p>
    <w:p w14:paraId="747360EC" w14:textId="77777777" w:rsidR="00B17061" w:rsidRPr="003C2BC4" w:rsidRDefault="00783CB9" w:rsidP="00783CB9">
      <w:pPr>
        <w:numPr>
          <w:ilvl w:val="0"/>
          <w:numId w:val="1"/>
        </w:numPr>
        <w:rPr>
          <w:rFonts w:cstheme="minorHAnsi"/>
        </w:rPr>
      </w:pPr>
      <w:r w:rsidRPr="003C2BC4">
        <w:rPr>
          <w:rFonts w:cstheme="minorHAnsi"/>
        </w:rPr>
        <w:t xml:space="preserve">Should everyone be invited to the </w:t>
      </w:r>
      <w:r w:rsidR="00B17061" w:rsidRPr="003C2BC4">
        <w:rPr>
          <w:rFonts w:cstheme="minorHAnsi"/>
        </w:rPr>
        <w:t xml:space="preserve">Kingdom of God? </w:t>
      </w:r>
      <w:r w:rsidRPr="003C2BC4">
        <w:rPr>
          <w:rFonts w:cstheme="minorHAnsi"/>
        </w:rPr>
        <w:t xml:space="preserve">Is it for everyone? Is it too hard? Are there too many sacrifices? </w:t>
      </w:r>
      <w:r w:rsidR="00B17061" w:rsidRPr="003C2BC4">
        <w:rPr>
          <w:rFonts w:cstheme="minorHAnsi"/>
        </w:rPr>
        <w:t>What does Jesus say about it? What evidence does Jesus give about who the Kingdom of God is for? (use parables to support your answers)</w:t>
      </w:r>
    </w:p>
    <w:p w14:paraId="095A30D4" w14:textId="77777777" w:rsidR="00B17061" w:rsidRPr="003C2BC4" w:rsidRDefault="00B17061" w:rsidP="00B17061">
      <w:pPr>
        <w:numPr>
          <w:ilvl w:val="0"/>
          <w:numId w:val="1"/>
        </w:numPr>
        <w:rPr>
          <w:rFonts w:cstheme="minorHAnsi"/>
        </w:rPr>
      </w:pPr>
      <w:r w:rsidRPr="003C2BC4">
        <w:rPr>
          <w:rFonts w:cstheme="minorHAnsi"/>
        </w:rPr>
        <w:t>Rank the values of the Kingdom of God. Justify your choices.</w:t>
      </w:r>
      <w:r w:rsidR="00783CB9" w:rsidRPr="003C2BC4">
        <w:rPr>
          <w:rFonts w:cstheme="minorHAnsi"/>
        </w:rPr>
        <w:t xml:space="preserve"> (they are all equal from God)</w:t>
      </w:r>
    </w:p>
    <w:p w14:paraId="640FE87D" w14:textId="77777777" w:rsidR="00B17061" w:rsidRPr="003C2BC4" w:rsidRDefault="00CA5066" w:rsidP="00B17061">
      <w:pPr>
        <w:numPr>
          <w:ilvl w:val="0"/>
          <w:numId w:val="1"/>
        </w:numPr>
        <w:rPr>
          <w:rFonts w:cstheme="minorHAnsi"/>
        </w:rPr>
      </w:pPr>
      <w:r w:rsidRPr="003C2BC4">
        <w:rPr>
          <w:rFonts w:cstheme="minorHAnsi"/>
        </w:rPr>
        <w:t>What matters more, going to Heaven or having justice on earth?</w:t>
      </w:r>
    </w:p>
    <w:p w14:paraId="5156FB72" w14:textId="77777777" w:rsidR="00CA5066" w:rsidRPr="003C2BC4" w:rsidRDefault="00CA5066" w:rsidP="00AB7EE1">
      <w:pPr>
        <w:numPr>
          <w:ilvl w:val="0"/>
          <w:numId w:val="1"/>
        </w:numPr>
        <w:ind w:left="714" w:hanging="357"/>
        <w:rPr>
          <w:rFonts w:cstheme="minorHAnsi"/>
        </w:rPr>
      </w:pPr>
      <w:r w:rsidRPr="003C2BC4">
        <w:rPr>
          <w:rFonts w:cstheme="minorHAnsi"/>
        </w:rPr>
        <w:t>Should everyone be invited to the Kingdom of God? Why/Why not? Give reasons for different opinions.</w:t>
      </w:r>
    </w:p>
    <w:p w14:paraId="10F91DCF" w14:textId="77777777" w:rsidR="001029E8" w:rsidRPr="003C2BC4" w:rsidRDefault="00783CB9" w:rsidP="00783CB9">
      <w:pPr>
        <w:numPr>
          <w:ilvl w:val="0"/>
          <w:numId w:val="1"/>
        </w:numPr>
        <w:rPr>
          <w:rFonts w:cstheme="minorHAnsi"/>
        </w:rPr>
      </w:pPr>
      <w:r w:rsidRPr="003C2BC4">
        <w:rPr>
          <w:rFonts w:cstheme="minorHAnsi"/>
        </w:rPr>
        <w:t xml:space="preserve">There is much to learn from the </w:t>
      </w:r>
      <w:r w:rsidR="001029E8" w:rsidRPr="003C2BC4">
        <w:rPr>
          <w:rFonts w:cstheme="minorHAnsi"/>
        </w:rPr>
        <w:t xml:space="preserve">parable </w:t>
      </w:r>
      <w:r w:rsidR="00CA5066" w:rsidRPr="003C2BC4">
        <w:rPr>
          <w:rFonts w:cstheme="minorHAnsi"/>
        </w:rPr>
        <w:t>of the Rich Man and Lazarus</w:t>
      </w:r>
      <w:r w:rsidRPr="003C2BC4">
        <w:rPr>
          <w:rFonts w:cstheme="minorHAnsi"/>
        </w:rPr>
        <w:t xml:space="preserve">. Agree or disagree? </w:t>
      </w:r>
    </w:p>
    <w:p w14:paraId="3FF93610" w14:textId="77777777" w:rsidR="004703A2" w:rsidRPr="003C2BC4" w:rsidRDefault="00A86F6B" w:rsidP="001029E8">
      <w:pPr>
        <w:numPr>
          <w:ilvl w:val="0"/>
          <w:numId w:val="1"/>
        </w:numPr>
        <w:rPr>
          <w:rFonts w:cstheme="minorHAnsi"/>
        </w:rPr>
      </w:pPr>
      <w:r w:rsidRPr="003C2BC4">
        <w:rPr>
          <w:rFonts w:cstheme="minorHAnsi"/>
        </w:rPr>
        <w:t>What would happen if no one told anyone else about the Kingdom of God?</w:t>
      </w:r>
    </w:p>
    <w:p w14:paraId="569BCF90" w14:textId="77777777" w:rsidR="00A86F6B" w:rsidRPr="003C2BC4" w:rsidRDefault="00A86F6B" w:rsidP="00783CB9">
      <w:pPr>
        <w:numPr>
          <w:ilvl w:val="0"/>
          <w:numId w:val="1"/>
        </w:numPr>
        <w:rPr>
          <w:rFonts w:cstheme="minorHAnsi"/>
        </w:rPr>
      </w:pPr>
      <w:r w:rsidRPr="003C2BC4">
        <w:rPr>
          <w:rFonts w:cstheme="minorHAnsi"/>
        </w:rPr>
        <w:t xml:space="preserve">St Therese of </w:t>
      </w:r>
      <w:proofErr w:type="spellStart"/>
      <w:r w:rsidRPr="003C2BC4">
        <w:rPr>
          <w:rFonts w:cstheme="minorHAnsi"/>
        </w:rPr>
        <w:t>Lisieux</w:t>
      </w:r>
      <w:proofErr w:type="spellEnd"/>
      <w:r w:rsidR="00783CB9" w:rsidRPr="003C2BC4">
        <w:rPr>
          <w:rFonts w:cstheme="minorHAnsi"/>
        </w:rPr>
        <w:t xml:space="preserve"> is the best way to live the values of the Kingdom. Do you agree? (We don’t all have the same route on that path)</w:t>
      </w:r>
    </w:p>
    <w:p w14:paraId="3276B9A7" w14:textId="77777777" w:rsidR="00A86F6B" w:rsidRPr="003C2BC4" w:rsidRDefault="00783CB9" w:rsidP="001029E8">
      <w:pPr>
        <w:numPr>
          <w:ilvl w:val="0"/>
          <w:numId w:val="1"/>
        </w:numPr>
        <w:rPr>
          <w:rFonts w:cstheme="minorHAnsi"/>
        </w:rPr>
      </w:pPr>
      <w:r w:rsidRPr="003C2BC4">
        <w:rPr>
          <w:rFonts w:cstheme="minorHAnsi"/>
        </w:rPr>
        <w:t xml:space="preserve">You should </w:t>
      </w:r>
      <w:r w:rsidR="00A86F6B" w:rsidRPr="003C2BC4">
        <w:rPr>
          <w:rFonts w:cstheme="minorHAnsi"/>
        </w:rPr>
        <w:t>use your gifts to share the Good News of Je</w:t>
      </w:r>
      <w:r w:rsidRPr="003C2BC4">
        <w:rPr>
          <w:rFonts w:cstheme="minorHAnsi"/>
        </w:rPr>
        <w:t>sus. Agree or disagree?</w:t>
      </w:r>
    </w:p>
    <w:p w14:paraId="0FBD1C8E" w14:textId="77777777" w:rsidR="00A86F6B" w:rsidRPr="003C2BC4" w:rsidRDefault="00A86F6B" w:rsidP="001029E8">
      <w:pPr>
        <w:numPr>
          <w:ilvl w:val="0"/>
          <w:numId w:val="1"/>
        </w:numPr>
        <w:rPr>
          <w:rFonts w:cstheme="minorHAnsi"/>
        </w:rPr>
      </w:pPr>
      <w:r w:rsidRPr="003C2BC4">
        <w:rPr>
          <w:rFonts w:cstheme="minorHAnsi"/>
        </w:rPr>
        <w:t>Having a relationship with Jesus transforms your life. Agree or disagree?</w:t>
      </w:r>
    </w:p>
    <w:p w14:paraId="64FD21BD" w14:textId="77777777" w:rsidR="00783CB9" w:rsidRPr="003C2BC4" w:rsidRDefault="00783CB9" w:rsidP="001029E8">
      <w:pPr>
        <w:numPr>
          <w:ilvl w:val="0"/>
          <w:numId w:val="1"/>
        </w:numPr>
        <w:rPr>
          <w:rFonts w:cstheme="minorHAnsi"/>
        </w:rPr>
      </w:pPr>
      <w:r w:rsidRPr="003C2BC4">
        <w:rPr>
          <w:rFonts w:cstheme="minorHAnsi"/>
        </w:rPr>
        <w:t xml:space="preserve">Consider the view that you should use your gifts with others. </w:t>
      </w:r>
    </w:p>
    <w:p w14:paraId="5E044BAA" w14:textId="77777777" w:rsidR="00AB7EE1" w:rsidRPr="003C2BC4" w:rsidRDefault="00AB7EE1" w:rsidP="00AB7EE1">
      <w:pPr>
        <w:ind w:left="720"/>
        <w:rPr>
          <w:rFonts w:cstheme="minorHAnsi"/>
        </w:rPr>
      </w:pPr>
    </w:p>
    <w:p w14:paraId="65D7AA32" w14:textId="77777777" w:rsidR="00B17061" w:rsidRPr="003C2BC4" w:rsidRDefault="00B17061" w:rsidP="00B17061">
      <w:pPr>
        <w:rPr>
          <w:rFonts w:cstheme="minorHAnsi"/>
          <w:b/>
        </w:rPr>
      </w:pPr>
      <w:r w:rsidRPr="003C2BC4">
        <w:rPr>
          <w:rFonts w:cstheme="minorHAnsi"/>
          <w:b/>
        </w:rPr>
        <w:t xml:space="preserve">Year 6 </w:t>
      </w:r>
      <w:proofErr w:type="gramStart"/>
      <w:r w:rsidRPr="003C2BC4">
        <w:rPr>
          <w:rFonts w:cstheme="minorHAnsi"/>
          <w:b/>
        </w:rPr>
        <w:t>Autumn</w:t>
      </w:r>
      <w:proofErr w:type="gramEnd"/>
      <w:r w:rsidRPr="003C2BC4">
        <w:rPr>
          <w:rFonts w:cstheme="minorHAnsi"/>
          <w:b/>
        </w:rPr>
        <w:t xml:space="preserve"> 2 – Justice </w:t>
      </w:r>
    </w:p>
    <w:p w14:paraId="1DA94085" w14:textId="77777777" w:rsidR="00B17061" w:rsidRPr="003C2BC4" w:rsidRDefault="00AB7EE1" w:rsidP="00AB7EE1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cstheme="minorHAnsi"/>
        </w:rPr>
      </w:pPr>
      <w:r w:rsidRPr="003C2BC4">
        <w:rPr>
          <w:rFonts w:cstheme="minorHAnsi"/>
        </w:rPr>
        <w:t xml:space="preserve">What if </w:t>
      </w:r>
      <w:r w:rsidR="002F68A1" w:rsidRPr="003C2BC4">
        <w:rPr>
          <w:rFonts w:cstheme="minorHAnsi"/>
        </w:rPr>
        <w:t>there were no rules in school</w:t>
      </w:r>
      <w:r w:rsidRPr="003C2BC4">
        <w:rPr>
          <w:rFonts w:cstheme="minorHAnsi"/>
        </w:rPr>
        <w:t>.</w:t>
      </w:r>
      <w:r w:rsidR="002F68A1" w:rsidRPr="003C2BC4">
        <w:rPr>
          <w:rFonts w:cstheme="minorHAnsi"/>
        </w:rPr>
        <w:t xml:space="preserve"> </w:t>
      </w:r>
    </w:p>
    <w:p w14:paraId="011CE791" w14:textId="77777777" w:rsidR="002F68A1" w:rsidRPr="003C2BC4" w:rsidRDefault="002F68A1" w:rsidP="00AB7EE1">
      <w:pPr>
        <w:pStyle w:val="ListParagraph"/>
        <w:spacing w:line="360" w:lineRule="auto"/>
        <w:contextualSpacing w:val="0"/>
        <w:rPr>
          <w:rFonts w:cstheme="minorHAnsi"/>
        </w:rPr>
      </w:pPr>
      <w:r w:rsidRPr="003C2BC4">
        <w:rPr>
          <w:rFonts w:cstheme="minorHAnsi"/>
        </w:rPr>
        <w:t>(Newspaper Report – report on what school would be like</w:t>
      </w:r>
      <w:r w:rsidR="00AB7EE1" w:rsidRPr="003C2BC4">
        <w:rPr>
          <w:rFonts w:cstheme="minorHAnsi"/>
        </w:rPr>
        <w:t xml:space="preserve"> / what would happen at lunchtime / during PE / on the playground</w:t>
      </w:r>
      <w:r w:rsidRPr="003C2BC4">
        <w:rPr>
          <w:rFonts w:cstheme="minorHAnsi"/>
        </w:rPr>
        <w:t>)</w:t>
      </w:r>
    </w:p>
    <w:p w14:paraId="4CEC5076" w14:textId="77777777" w:rsidR="002F68A1" w:rsidRPr="003C2BC4" w:rsidRDefault="002F68A1" w:rsidP="00AB7EE1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cstheme="minorHAnsi"/>
        </w:rPr>
      </w:pPr>
      <w:r w:rsidRPr="003C2BC4">
        <w:rPr>
          <w:rFonts w:cstheme="minorHAnsi"/>
        </w:rPr>
        <w:t>Give children any story and ask them if the person in the story is acting fairly.</w:t>
      </w:r>
    </w:p>
    <w:p w14:paraId="20D78DD8" w14:textId="77777777" w:rsidR="00AB7EE1" w:rsidRPr="003C2BC4" w:rsidRDefault="00AB7EE1" w:rsidP="00AB7EE1">
      <w:pPr>
        <w:pStyle w:val="ListParagraph"/>
        <w:spacing w:line="360" w:lineRule="auto"/>
        <w:contextualSpacing w:val="0"/>
        <w:rPr>
          <w:rFonts w:cstheme="minorHAnsi"/>
        </w:rPr>
      </w:pPr>
      <w:r w:rsidRPr="003C2BC4">
        <w:rPr>
          <w:rFonts w:cstheme="minorHAnsi"/>
        </w:rPr>
        <w:t>Follow this by exploring - What do we mean by justice? What is your understanding of being fair? What is a Christian understanding of Justice?</w:t>
      </w:r>
    </w:p>
    <w:p w14:paraId="086967A5" w14:textId="77777777" w:rsidR="002F68A1" w:rsidRPr="003C2BC4" w:rsidRDefault="002F68A1" w:rsidP="00AB7EE1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cstheme="minorHAnsi"/>
        </w:rPr>
      </w:pPr>
      <w:r w:rsidRPr="003C2BC4">
        <w:rPr>
          <w:rFonts w:cstheme="minorHAnsi"/>
        </w:rPr>
        <w:t>All stand up in class and give an example when they think something wasn’t fair – can the others all discern whether it was an unjust act or not?</w:t>
      </w:r>
    </w:p>
    <w:p w14:paraId="4EB9E60E" w14:textId="77777777" w:rsidR="002F68A1" w:rsidRPr="003C2BC4" w:rsidRDefault="002F68A1" w:rsidP="00AB7EE1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cstheme="minorHAnsi"/>
        </w:rPr>
      </w:pPr>
      <w:r w:rsidRPr="003C2BC4">
        <w:rPr>
          <w:rFonts w:cstheme="minorHAnsi"/>
        </w:rPr>
        <w:t xml:space="preserve">“Everyone has the right to a standard of living which is adequate for the health and </w:t>
      </w:r>
      <w:proofErr w:type="spellStart"/>
      <w:r w:rsidRPr="003C2BC4">
        <w:rPr>
          <w:rFonts w:cstheme="minorHAnsi"/>
        </w:rPr>
        <w:t>well being</w:t>
      </w:r>
      <w:proofErr w:type="spellEnd"/>
      <w:r w:rsidRPr="003C2BC4">
        <w:rPr>
          <w:rFonts w:cstheme="minorHAnsi"/>
        </w:rPr>
        <w:t xml:space="preserve"> of him/herself and family, including food, clothing, housing, medical care and necessary social services… Everyone has the right to education.” UN Declaration of Human Rights. </w:t>
      </w:r>
    </w:p>
    <w:p w14:paraId="4CBB7B01" w14:textId="77777777" w:rsidR="002F68A1" w:rsidRPr="003C2BC4" w:rsidRDefault="002F68A1" w:rsidP="00AB7EE1">
      <w:pPr>
        <w:pStyle w:val="ListParagraph"/>
        <w:spacing w:line="360" w:lineRule="auto"/>
        <w:contextualSpacing w:val="0"/>
        <w:rPr>
          <w:rFonts w:cstheme="minorHAnsi"/>
        </w:rPr>
      </w:pPr>
      <w:r w:rsidRPr="003C2BC4">
        <w:rPr>
          <w:rFonts w:cstheme="minorHAnsi"/>
        </w:rPr>
        <w:t>Do you agree or disagree? Why is it important?</w:t>
      </w:r>
    </w:p>
    <w:p w14:paraId="4F6ABFFC" w14:textId="77777777" w:rsidR="002F68A1" w:rsidRPr="003C2BC4" w:rsidRDefault="002F68A1" w:rsidP="00AB7EE1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cstheme="minorHAnsi"/>
        </w:rPr>
      </w:pPr>
      <w:r w:rsidRPr="003C2BC4">
        <w:rPr>
          <w:rFonts w:cstheme="minorHAnsi"/>
        </w:rPr>
        <w:t>Is it our responsibility to help refugees and why? Can you find evidence in the Bibl</w:t>
      </w:r>
      <w:r w:rsidR="00AB7EE1" w:rsidRPr="003C2BC4">
        <w:rPr>
          <w:rFonts w:cstheme="minorHAnsi"/>
        </w:rPr>
        <w:t>e to support your point of view?</w:t>
      </w:r>
    </w:p>
    <w:p w14:paraId="4D541298" w14:textId="77777777" w:rsidR="002F68A1" w:rsidRPr="003C2BC4" w:rsidRDefault="002F68A1" w:rsidP="00AB7EE1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cstheme="minorHAnsi"/>
        </w:rPr>
      </w:pPr>
      <w:r w:rsidRPr="003C2BC4">
        <w:rPr>
          <w:rFonts w:cstheme="minorHAnsi"/>
        </w:rPr>
        <w:t>Who is the better disciple: Oscar Romero or Martin Luther King?</w:t>
      </w:r>
    </w:p>
    <w:p w14:paraId="2D5A2836" w14:textId="77777777" w:rsidR="002F68A1" w:rsidRPr="003C2BC4" w:rsidRDefault="002F68A1" w:rsidP="00AB7EE1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cstheme="minorHAnsi"/>
        </w:rPr>
      </w:pPr>
      <w:r w:rsidRPr="003C2BC4">
        <w:rPr>
          <w:rFonts w:cstheme="minorHAnsi"/>
        </w:rPr>
        <w:lastRenderedPageBreak/>
        <w:t>Whose responsibility is it to tackle injustice?</w:t>
      </w:r>
    </w:p>
    <w:p w14:paraId="76C57508" w14:textId="77777777" w:rsidR="002F68A1" w:rsidRPr="003C2BC4" w:rsidRDefault="002F68A1" w:rsidP="00AB7EE1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cstheme="minorHAnsi"/>
        </w:rPr>
      </w:pPr>
      <w:r w:rsidRPr="003C2BC4">
        <w:rPr>
          <w:rFonts w:cstheme="minorHAnsi"/>
        </w:rPr>
        <w:t>Why do you think Elizabeth referred to Mary as the Mother of my Lord?</w:t>
      </w:r>
    </w:p>
    <w:p w14:paraId="1027B6CF" w14:textId="3FF940E5" w:rsidR="002F68A1" w:rsidRPr="003C2BC4" w:rsidRDefault="00AB7EE1" w:rsidP="00AB7EE1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cstheme="minorHAnsi"/>
        </w:rPr>
      </w:pPr>
      <w:r w:rsidRPr="003C2BC4">
        <w:rPr>
          <w:rFonts w:cstheme="minorHAnsi"/>
        </w:rPr>
        <w:t>S</w:t>
      </w:r>
      <w:r w:rsidR="002F68A1" w:rsidRPr="003C2BC4">
        <w:rPr>
          <w:rFonts w:cstheme="minorHAnsi"/>
        </w:rPr>
        <w:t xml:space="preserve">hould we prepare </w:t>
      </w:r>
      <w:r w:rsidRPr="003C2BC4">
        <w:rPr>
          <w:rFonts w:cstheme="minorHAnsi"/>
        </w:rPr>
        <w:t>to celebrate the birth of Jesus</w:t>
      </w:r>
      <w:r w:rsidR="00CF4043">
        <w:rPr>
          <w:rFonts w:cstheme="minorHAnsi"/>
        </w:rPr>
        <w:t>?</w:t>
      </w:r>
    </w:p>
    <w:p w14:paraId="5E9CE343" w14:textId="235CE42B" w:rsidR="002F68A1" w:rsidRPr="003C2BC4" w:rsidRDefault="00CF4043" w:rsidP="00AB7EE1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cstheme="minorHAnsi"/>
        </w:rPr>
      </w:pPr>
      <w:r>
        <w:rPr>
          <w:rFonts w:cstheme="minorHAnsi"/>
        </w:rPr>
        <w:t>Is t</w:t>
      </w:r>
      <w:r w:rsidR="002F68A1" w:rsidRPr="003C2BC4">
        <w:rPr>
          <w:rFonts w:cstheme="minorHAnsi"/>
        </w:rPr>
        <w:t>here a right way to prepare for Christmas</w:t>
      </w:r>
      <w:r>
        <w:rPr>
          <w:rFonts w:cstheme="minorHAnsi"/>
        </w:rPr>
        <w:t>?</w:t>
      </w:r>
    </w:p>
    <w:p w14:paraId="43C766CB" w14:textId="77777777" w:rsidR="002F68A1" w:rsidRPr="003C2BC4" w:rsidRDefault="002F68A1" w:rsidP="00AB7EE1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cstheme="minorHAnsi"/>
        </w:rPr>
      </w:pPr>
      <w:r w:rsidRPr="003C2BC4">
        <w:rPr>
          <w:rFonts w:cstheme="minorHAnsi"/>
        </w:rPr>
        <w:t>I think spending time with your family is the most important thing to do at Christmas.</w:t>
      </w:r>
    </w:p>
    <w:p w14:paraId="53BF5156" w14:textId="77777777" w:rsidR="002F68A1" w:rsidRPr="003C2BC4" w:rsidRDefault="002F68A1" w:rsidP="00AB7EE1">
      <w:pPr>
        <w:pStyle w:val="ListParagraph"/>
        <w:spacing w:line="360" w:lineRule="auto"/>
        <w:contextualSpacing w:val="0"/>
        <w:rPr>
          <w:rFonts w:cstheme="minorHAnsi"/>
        </w:rPr>
      </w:pPr>
      <w:r w:rsidRPr="003C2BC4">
        <w:rPr>
          <w:rFonts w:cstheme="minorHAnsi"/>
        </w:rPr>
        <w:t>I think going to church is the most important things to do at Christmas.</w:t>
      </w:r>
    </w:p>
    <w:p w14:paraId="6DA0370B" w14:textId="77777777" w:rsidR="002F68A1" w:rsidRPr="003C2BC4" w:rsidRDefault="00AB7EE1" w:rsidP="00AB7EE1">
      <w:pPr>
        <w:pStyle w:val="ListParagraph"/>
        <w:spacing w:line="360" w:lineRule="auto"/>
        <w:contextualSpacing w:val="0"/>
        <w:rPr>
          <w:rFonts w:cstheme="minorHAnsi"/>
        </w:rPr>
      </w:pPr>
      <w:r w:rsidRPr="003C2BC4">
        <w:rPr>
          <w:rFonts w:cstheme="minorHAnsi"/>
        </w:rPr>
        <w:t xml:space="preserve">Would you </w:t>
      </w:r>
      <w:r w:rsidR="002F68A1" w:rsidRPr="003C2BC4">
        <w:rPr>
          <w:rFonts w:cstheme="minorHAnsi"/>
        </w:rPr>
        <w:t>agree with</w:t>
      </w:r>
      <w:r w:rsidRPr="003C2BC4">
        <w:rPr>
          <w:rFonts w:cstheme="minorHAnsi"/>
        </w:rPr>
        <w:t xml:space="preserve"> either of those</w:t>
      </w:r>
      <w:r w:rsidR="002F68A1" w:rsidRPr="003C2BC4">
        <w:rPr>
          <w:rFonts w:cstheme="minorHAnsi"/>
        </w:rPr>
        <w:t>? Why?</w:t>
      </w:r>
    </w:p>
    <w:p w14:paraId="366C82EE" w14:textId="77777777" w:rsidR="00DE3A66" w:rsidRPr="003C2BC4" w:rsidRDefault="002F68A1" w:rsidP="00970063">
      <w:pPr>
        <w:pStyle w:val="ListParagraph"/>
        <w:numPr>
          <w:ilvl w:val="0"/>
          <w:numId w:val="2"/>
        </w:numPr>
        <w:rPr>
          <w:rFonts w:cstheme="minorHAnsi"/>
        </w:rPr>
      </w:pPr>
      <w:r w:rsidRPr="003C2BC4">
        <w:rPr>
          <w:rFonts w:cstheme="minorHAnsi"/>
          <w:noProof/>
          <w:lang w:eastAsia="en-GB"/>
        </w:rPr>
        <w:drawing>
          <wp:inline distT="0" distB="0" distL="0" distR="0" wp14:anchorId="583B7957" wp14:editId="7CAAEAE0">
            <wp:extent cx="2067600" cy="1246094"/>
            <wp:effectExtent l="0" t="0" r="8890" b="0"/>
            <wp:docPr id="1" name="Picture 1" descr="C:\Users\ejones\Local Settings\Temporary Internet Files\Content.MSO\606D2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ones\Local Settings\Temporary Internet Files\Content.MSO\606D2C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902" cy="125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BC4">
        <w:rPr>
          <w:rFonts w:cstheme="minorHAnsi"/>
        </w:rPr>
        <w:t xml:space="preserve"> </w:t>
      </w:r>
      <w:r w:rsidRPr="003C2BC4">
        <w:rPr>
          <w:rFonts w:cstheme="minorHAnsi"/>
          <w:noProof/>
          <w:lang w:eastAsia="en-GB"/>
        </w:rPr>
        <w:drawing>
          <wp:inline distT="0" distB="0" distL="0" distR="0" wp14:anchorId="44017F46" wp14:editId="087C697D">
            <wp:extent cx="1676672" cy="1255059"/>
            <wp:effectExtent l="0" t="0" r="0" b="2540"/>
            <wp:docPr id="2" name="Picture 2" descr="Jesus Cleansing the Temple, is this anger?- BretHammon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sus Cleansing the Temple, is this anger?- BretHammond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09" cy="128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BC4">
        <w:rPr>
          <w:rFonts w:cstheme="minorHAnsi"/>
          <w:noProof/>
          <w:lang w:eastAsia="en-GB"/>
        </w:rPr>
        <w:drawing>
          <wp:inline distT="0" distB="0" distL="0" distR="0" wp14:anchorId="27E797B6" wp14:editId="7AB3D68A">
            <wp:extent cx="1739153" cy="1302797"/>
            <wp:effectExtent l="0" t="0" r="0" b="0"/>
            <wp:docPr id="3" name="Picture 3" descr="C:\Users\ejones\Local Settings\Temporary Internet Files\Content.MSO\CC4480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jones\Local Settings\Temporary Internet Files\Content.MSO\CC44809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58" cy="132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7A785" w14:textId="77777777" w:rsidR="002F68A1" w:rsidRPr="003C2BC4" w:rsidRDefault="00EA5F5C" w:rsidP="002F68A1">
      <w:pPr>
        <w:pStyle w:val="ListParagraph"/>
        <w:rPr>
          <w:rFonts w:cstheme="minorHAnsi"/>
        </w:rPr>
      </w:pPr>
      <w:r w:rsidRPr="003C2BC4">
        <w:rPr>
          <w:rFonts w:cstheme="minorHAnsi"/>
        </w:rPr>
        <w:t>Which picture best represents Jesus? Why?</w:t>
      </w:r>
    </w:p>
    <w:p w14:paraId="011288F7" w14:textId="77777777" w:rsidR="00B17061" w:rsidRPr="003C2BC4" w:rsidRDefault="00DE3A66" w:rsidP="00DE3A66">
      <w:pPr>
        <w:pStyle w:val="ListParagraph"/>
        <w:rPr>
          <w:rFonts w:cstheme="minorHAnsi"/>
        </w:rPr>
      </w:pPr>
      <w:r w:rsidRPr="003C2BC4">
        <w:rPr>
          <w:rFonts w:cstheme="minorHAnsi"/>
        </w:rPr>
        <w:t>Do you think Jesus is more God or human?</w:t>
      </w:r>
    </w:p>
    <w:p w14:paraId="3F1D11B8" w14:textId="77777777" w:rsidR="00AB7EE1" w:rsidRPr="003C2BC4" w:rsidRDefault="00AB7EE1" w:rsidP="00DE3A66">
      <w:pPr>
        <w:pStyle w:val="ListParagraph"/>
        <w:rPr>
          <w:rFonts w:cstheme="minorHAnsi"/>
        </w:rPr>
      </w:pPr>
      <w:r w:rsidRPr="003C2BC4">
        <w:rPr>
          <w:rFonts w:cstheme="minorHAnsi"/>
        </w:rPr>
        <w:t>Are these fair representations of Jesus? Would everyone agree?</w:t>
      </w:r>
    </w:p>
    <w:sectPr w:rsidR="00AB7EE1" w:rsidRPr="003C2BC4" w:rsidSect="00AB7EE1">
      <w:pgSz w:w="11906" w:h="16838"/>
      <w:pgMar w:top="1440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55C31"/>
    <w:multiLevelType w:val="hybridMultilevel"/>
    <w:tmpl w:val="A45E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D5BAC"/>
    <w:multiLevelType w:val="hybridMultilevel"/>
    <w:tmpl w:val="36A4AD8A"/>
    <w:lvl w:ilvl="0" w:tplc="F40C2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2E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E3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04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0F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84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8B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38C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C6D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61"/>
    <w:rsid w:val="001029E8"/>
    <w:rsid w:val="00295AA8"/>
    <w:rsid w:val="002F68A1"/>
    <w:rsid w:val="003C2BC4"/>
    <w:rsid w:val="004703A2"/>
    <w:rsid w:val="00783CB9"/>
    <w:rsid w:val="00900D80"/>
    <w:rsid w:val="00970063"/>
    <w:rsid w:val="00A050F5"/>
    <w:rsid w:val="00A86F6B"/>
    <w:rsid w:val="00AB7EE1"/>
    <w:rsid w:val="00B17061"/>
    <w:rsid w:val="00CA5066"/>
    <w:rsid w:val="00CF4043"/>
    <w:rsid w:val="00DE3A66"/>
    <w:rsid w:val="00EA5F5C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D0AB"/>
  <w15:chartTrackingRefBased/>
  <w15:docId w15:val="{0CBFEE28-DDAB-4D7E-A7CC-625B52CF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5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d6a05-d7f0-4ebb-bcfb-d94ee5f44148">
      <Terms xmlns="http://schemas.microsoft.com/office/infopath/2007/PartnerControls"/>
    </lcf76f155ced4ddcb4097134ff3c332f>
    <TaxCatchAll xmlns="7e796f44-b170-4a35-a1ab-9198968d4f1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EB8C560E6542BF35FF585A6481A0" ma:contentTypeVersion="16" ma:contentTypeDescription="Create a new document." ma:contentTypeScope="" ma:versionID="0fe11f589a04eeaf71e663e7306d959c">
  <xsd:schema xmlns:xsd="http://www.w3.org/2001/XMLSchema" xmlns:xs="http://www.w3.org/2001/XMLSchema" xmlns:p="http://schemas.microsoft.com/office/2006/metadata/properties" xmlns:ns2="3b8d6a05-d7f0-4ebb-bcfb-d94ee5f44148" xmlns:ns3="7e796f44-b170-4a35-a1ab-9198968d4f1e" targetNamespace="http://schemas.microsoft.com/office/2006/metadata/properties" ma:root="true" ma:fieldsID="cb7c22dc61a758be8cca205aa6edd5a4" ns2:_="" ns3:_="">
    <xsd:import namespace="3b8d6a05-d7f0-4ebb-bcfb-d94ee5f44148"/>
    <xsd:import namespace="7e796f44-b170-4a35-a1ab-9198968d4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d6a05-d7f0-4ebb-bcfb-d94ee5f44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1c524a-41e7-4087-b5c8-ec83951254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96f44-b170-4a35-a1ab-9198968d4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ae4c73-3a88-4b16-9f68-c540e8fe2229}" ma:internalName="TaxCatchAll" ma:showField="CatchAllData" ma:web="7e796f44-b170-4a35-a1ab-9198968d4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C18A8-FC2C-4511-9F59-96FCF43EF727}">
  <ds:schemaRefs>
    <ds:schemaRef ds:uri="http://schemas.microsoft.com/office/2006/metadata/properties"/>
    <ds:schemaRef ds:uri="http://schemas.microsoft.com/office/infopath/2007/PartnerControls"/>
    <ds:schemaRef ds:uri="3b8d6a05-d7f0-4ebb-bcfb-d94ee5f44148"/>
    <ds:schemaRef ds:uri="7e796f44-b170-4a35-a1ab-9198968d4f1e"/>
  </ds:schemaRefs>
</ds:datastoreItem>
</file>

<file path=customXml/itemProps2.xml><?xml version="1.0" encoding="utf-8"?>
<ds:datastoreItem xmlns:ds="http://schemas.openxmlformats.org/officeDocument/2006/customXml" ds:itemID="{DB53393E-3D2B-4F51-8085-5A27460A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d6a05-d7f0-4ebb-bcfb-d94ee5f44148"/>
    <ds:schemaRef ds:uri="7e796f44-b170-4a35-a1ab-9198968d4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A5795-669C-4C16-83AF-BCF6CE6B8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Jones</dc:creator>
  <cp:keywords/>
  <dc:description/>
  <cp:lastModifiedBy>Microsoft account</cp:lastModifiedBy>
  <cp:revision>2</cp:revision>
  <dcterms:created xsi:type="dcterms:W3CDTF">2022-09-29T17:00:00Z</dcterms:created>
  <dcterms:modified xsi:type="dcterms:W3CDTF">2022-09-29T17:00:00Z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0x010100343CEB8C560E6542BF35FF585A6481A0</vt:lpwstr>
  </property>
  <property fmtid="{D5CDD505-2E9C-101B-9397-08002B2CF9AE}" pid="3" name="MediaServiceImageTags">
    <vt:lpwstr/>
  </property>
</Properties>
</file>